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331CE0" w14:textId="77777777" w:rsidR="00BF7D94" w:rsidRPr="002F26CE" w:rsidRDefault="00BF7D94" w:rsidP="00BF7D94">
      <w:pPr>
        <w:spacing w:line="276" w:lineRule="auto"/>
        <w:rPr>
          <w:rFonts w:asciiTheme="majorHAnsi" w:hAnsiTheme="majorHAnsi" w:cs="Times New Roman (Body CS)"/>
          <w:bCs/>
          <w:spacing w:val="20"/>
          <w:sz w:val="16"/>
          <w:szCs w:val="16"/>
        </w:rPr>
      </w:pPr>
      <w:r w:rsidRPr="002F26CE">
        <w:rPr>
          <w:rFonts w:asciiTheme="majorHAnsi" w:hAnsiTheme="majorHAnsi" w:cs="Times New Roman (Body CS)"/>
          <w:bCs/>
          <w:spacing w:val="20"/>
          <w:sz w:val="46"/>
          <w:szCs w:val="46"/>
        </w:rPr>
        <w:t>RESPONSIBLE PERSON POLICY</w:t>
      </w:r>
    </w:p>
    <w:p w14:paraId="38E7BC87" w14:textId="35F7674F" w:rsidR="00BF7D94" w:rsidRPr="00162F64" w:rsidRDefault="00BF7D94" w:rsidP="00BF7D94">
      <w:pPr>
        <w:spacing w:after="0" w:line="360" w:lineRule="auto"/>
        <w:rPr>
          <w:rFonts w:asciiTheme="majorHAnsi" w:hAnsiTheme="majorHAnsi"/>
          <w:lang w:val="en-US"/>
        </w:rPr>
      </w:pPr>
      <w:r w:rsidRPr="00DA6F77">
        <w:rPr>
          <w:rFonts w:asciiTheme="majorHAnsi" w:hAnsiTheme="majorHAnsi"/>
          <w:lang w:val="en-US"/>
        </w:rPr>
        <w:t>A</w:t>
      </w:r>
      <w:r w:rsidR="0026428E" w:rsidRPr="00DA6F77">
        <w:rPr>
          <w:rFonts w:asciiTheme="majorHAnsi" w:hAnsiTheme="majorHAnsi"/>
          <w:lang w:val="en-US"/>
        </w:rPr>
        <w:t xml:space="preserve">s per </w:t>
      </w:r>
      <w:r w:rsidR="0026428E" w:rsidRPr="00D4643F">
        <w:rPr>
          <w:rFonts w:asciiTheme="majorHAnsi" w:hAnsiTheme="majorHAnsi"/>
          <w:i/>
          <w:iCs/>
          <w:lang w:val="en-US"/>
        </w:rPr>
        <w:t>Education and Care</w:t>
      </w:r>
      <w:r w:rsidR="0026428E" w:rsidRPr="00DA6F77">
        <w:rPr>
          <w:rFonts w:asciiTheme="majorHAnsi" w:hAnsiTheme="majorHAnsi"/>
          <w:i/>
          <w:iCs/>
          <w:lang w:val="en-US"/>
        </w:rPr>
        <w:t xml:space="preserve"> </w:t>
      </w:r>
      <w:r w:rsidR="004F1B27" w:rsidRPr="00DA6F77">
        <w:rPr>
          <w:rFonts w:asciiTheme="majorHAnsi" w:hAnsiTheme="majorHAnsi"/>
          <w:i/>
          <w:iCs/>
          <w:lang w:val="en-US"/>
        </w:rPr>
        <w:t xml:space="preserve">Services National Law </w:t>
      </w:r>
      <w:r w:rsidR="004F1B27" w:rsidRPr="00D4643F">
        <w:rPr>
          <w:rFonts w:asciiTheme="majorHAnsi" w:hAnsiTheme="majorHAnsi"/>
          <w:i/>
          <w:iCs/>
          <w:lang w:val="en-US"/>
        </w:rPr>
        <w:t xml:space="preserve">and </w:t>
      </w:r>
      <w:r w:rsidR="0026428E" w:rsidRPr="00D4643F">
        <w:rPr>
          <w:rFonts w:asciiTheme="majorHAnsi" w:hAnsiTheme="majorHAnsi"/>
          <w:i/>
          <w:iCs/>
          <w:lang w:val="en-US"/>
        </w:rPr>
        <w:t>Regulations</w:t>
      </w:r>
      <w:r w:rsidR="0026428E" w:rsidRPr="00DA6F77">
        <w:rPr>
          <w:rFonts w:asciiTheme="majorHAnsi" w:hAnsiTheme="majorHAnsi"/>
          <w:lang w:val="en-US"/>
        </w:rPr>
        <w:t>, a</w:t>
      </w:r>
      <w:r w:rsidRPr="00DA6F77">
        <w:rPr>
          <w:rFonts w:asciiTheme="majorHAnsi" w:hAnsiTheme="majorHAnsi"/>
          <w:lang w:val="en-US"/>
        </w:rPr>
        <w:t xml:space="preserve"> </w:t>
      </w:r>
      <w:r w:rsidR="001E0AFE">
        <w:rPr>
          <w:rFonts w:asciiTheme="majorHAnsi" w:hAnsiTheme="majorHAnsi"/>
          <w:lang w:val="en-US"/>
        </w:rPr>
        <w:t>r</w:t>
      </w:r>
      <w:r w:rsidRPr="00DA6F77">
        <w:rPr>
          <w:rFonts w:asciiTheme="majorHAnsi" w:hAnsiTheme="majorHAnsi"/>
          <w:lang w:val="en-US"/>
        </w:rPr>
        <w:t xml:space="preserve">esponsible </w:t>
      </w:r>
      <w:r w:rsidR="001E0AFE">
        <w:rPr>
          <w:rFonts w:asciiTheme="majorHAnsi" w:hAnsiTheme="majorHAnsi"/>
          <w:lang w:val="en-US"/>
        </w:rPr>
        <w:t>p</w:t>
      </w:r>
      <w:r w:rsidRPr="00DA6F77">
        <w:rPr>
          <w:rFonts w:asciiTheme="majorHAnsi" w:hAnsiTheme="majorHAnsi"/>
          <w:lang w:val="en-US"/>
        </w:rPr>
        <w:t>erson must be</w:t>
      </w:r>
      <w:r w:rsidRPr="00162F64">
        <w:rPr>
          <w:rFonts w:asciiTheme="majorHAnsi" w:hAnsiTheme="majorHAnsi"/>
          <w:lang w:val="en-US"/>
        </w:rPr>
        <w:t xml:space="preserve"> physically in attendance at all times that </w:t>
      </w:r>
      <w:r>
        <w:rPr>
          <w:rFonts w:asciiTheme="majorHAnsi" w:hAnsiTheme="majorHAnsi"/>
          <w:lang w:val="en-US"/>
        </w:rPr>
        <w:t>the</w:t>
      </w:r>
      <w:r w:rsidRPr="00162F64">
        <w:rPr>
          <w:rFonts w:asciiTheme="majorHAnsi" w:hAnsiTheme="majorHAnsi"/>
          <w:lang w:val="en-US"/>
        </w:rPr>
        <w:t xml:space="preserve"> Service is educating and caring for children. </w:t>
      </w:r>
    </w:p>
    <w:p w14:paraId="2D386A53" w14:textId="77777777" w:rsidR="00BF7D94" w:rsidRDefault="00BF7D94" w:rsidP="00BF7D94">
      <w:pPr>
        <w:spacing w:after="0" w:line="360" w:lineRule="auto"/>
        <w:rPr>
          <w:rFonts w:asciiTheme="majorHAnsi" w:hAnsiTheme="majorHAnsi"/>
          <w:i/>
          <w:lang w:val="en-US"/>
        </w:rPr>
      </w:pPr>
    </w:p>
    <w:p w14:paraId="6853BF7A" w14:textId="472DAC29" w:rsidR="00BF7D94" w:rsidRPr="00162F64" w:rsidRDefault="00BF7D94" w:rsidP="00BF7D94">
      <w:pPr>
        <w:spacing w:after="0" w:line="360" w:lineRule="auto"/>
        <w:rPr>
          <w:rFonts w:asciiTheme="majorHAnsi" w:hAnsiTheme="majorHAnsi"/>
          <w:i/>
          <w:lang w:val="en-US"/>
        </w:rPr>
      </w:pPr>
      <w:r w:rsidRPr="00162F64">
        <w:rPr>
          <w:rFonts w:asciiTheme="majorHAnsi" w:hAnsiTheme="majorHAnsi"/>
          <w:i/>
          <w:lang w:val="en-US"/>
        </w:rPr>
        <w:t xml:space="preserve">Approved </w:t>
      </w:r>
      <w:r w:rsidR="00C22A70">
        <w:rPr>
          <w:rFonts w:asciiTheme="majorHAnsi" w:hAnsiTheme="majorHAnsi"/>
          <w:i/>
          <w:lang w:val="en-US"/>
        </w:rPr>
        <w:t>p</w:t>
      </w:r>
      <w:r w:rsidRPr="00162F64">
        <w:rPr>
          <w:rFonts w:asciiTheme="majorHAnsi" w:hAnsiTheme="majorHAnsi"/>
          <w:i/>
          <w:lang w:val="en-US"/>
        </w:rPr>
        <w:t xml:space="preserve">roviders are responsible for appointing a </w:t>
      </w:r>
      <w:r>
        <w:rPr>
          <w:rFonts w:asciiTheme="majorHAnsi" w:hAnsiTheme="majorHAnsi"/>
          <w:i/>
          <w:lang w:val="en-US"/>
        </w:rPr>
        <w:t>r</w:t>
      </w:r>
      <w:r w:rsidRPr="00162F64">
        <w:rPr>
          <w:rFonts w:asciiTheme="majorHAnsi" w:hAnsiTheme="majorHAnsi"/>
          <w:i/>
          <w:lang w:val="en-US"/>
        </w:rPr>
        <w:t xml:space="preserve">esponsible </w:t>
      </w:r>
      <w:r>
        <w:rPr>
          <w:rFonts w:asciiTheme="majorHAnsi" w:hAnsiTheme="majorHAnsi"/>
          <w:i/>
          <w:lang w:val="en-US"/>
        </w:rPr>
        <w:t>p</w:t>
      </w:r>
      <w:r w:rsidRPr="00162F64">
        <w:rPr>
          <w:rFonts w:asciiTheme="majorHAnsi" w:hAnsiTheme="majorHAnsi"/>
          <w:i/>
          <w:lang w:val="en-US"/>
        </w:rPr>
        <w:t>erson who is aged 18 years or older, has adequate knowledge and understanding of the provision of education and care to children, and ha</w:t>
      </w:r>
      <w:r>
        <w:rPr>
          <w:rFonts w:asciiTheme="majorHAnsi" w:hAnsiTheme="majorHAnsi"/>
          <w:i/>
          <w:lang w:val="en-US"/>
        </w:rPr>
        <w:t xml:space="preserve">ve the </w:t>
      </w:r>
      <w:r w:rsidRPr="00162F64">
        <w:rPr>
          <w:rFonts w:asciiTheme="majorHAnsi" w:hAnsiTheme="majorHAnsi"/>
          <w:i/>
          <w:lang w:val="en-US"/>
        </w:rPr>
        <w:t>ability to effectively supervise and manage an education and care service (ACECQA,</w:t>
      </w:r>
      <w:r>
        <w:rPr>
          <w:rFonts w:asciiTheme="majorHAnsi" w:hAnsiTheme="majorHAnsi"/>
          <w:i/>
          <w:lang w:val="en-US"/>
        </w:rPr>
        <w:t xml:space="preserve"> </w:t>
      </w:r>
      <w:r w:rsidRPr="00162F64">
        <w:rPr>
          <w:rFonts w:asciiTheme="majorHAnsi" w:hAnsiTheme="majorHAnsi"/>
          <w:i/>
          <w:lang w:val="en-US"/>
        </w:rPr>
        <w:t>2017)</w:t>
      </w:r>
      <w:r w:rsidR="00845534">
        <w:rPr>
          <w:rFonts w:asciiTheme="majorHAnsi" w:hAnsiTheme="majorHAnsi"/>
          <w:i/>
          <w:lang w:val="en-US"/>
        </w:rPr>
        <w:t>.</w:t>
      </w:r>
    </w:p>
    <w:p w14:paraId="6FE5968A" w14:textId="77777777" w:rsidR="00BF7D94" w:rsidRPr="004665D2" w:rsidRDefault="00BF7D94" w:rsidP="00BF7D94">
      <w:pPr>
        <w:spacing w:after="0" w:line="360" w:lineRule="auto"/>
        <w:rPr>
          <w:rFonts w:asciiTheme="majorHAnsi" w:hAnsiTheme="majorHAnsi"/>
        </w:rPr>
      </w:pPr>
    </w:p>
    <w:p w14:paraId="55CD2990" w14:textId="77777777" w:rsidR="00BF7D94" w:rsidRPr="00D82ED6" w:rsidRDefault="00BF7D94" w:rsidP="006D64BA">
      <w:pPr>
        <w:spacing w:line="240" w:lineRule="auto"/>
        <w:rPr>
          <w:rFonts w:cs="Arial"/>
          <w:sz w:val="24"/>
          <w:szCs w:val="24"/>
          <w:lang w:val="en-US"/>
        </w:rPr>
      </w:pPr>
      <w:r w:rsidRPr="00D82ED6">
        <w:rPr>
          <w:rFonts w:cs="Arial"/>
          <w:sz w:val="24"/>
          <w:szCs w:val="24"/>
          <w:lang w:val="en-US"/>
        </w:rPr>
        <w:t>NATIONAL QUALITY STANDARD (NQS)</w:t>
      </w:r>
    </w:p>
    <w:tbl>
      <w:tblPr>
        <w:tblStyle w:val="PlainTable11"/>
        <w:tblW w:w="0" w:type="auto"/>
        <w:tblLook w:val="04A0" w:firstRow="1" w:lastRow="0" w:firstColumn="1" w:lastColumn="0" w:noHBand="0" w:noVBand="1"/>
      </w:tblPr>
      <w:tblGrid>
        <w:gridCol w:w="808"/>
        <w:gridCol w:w="2527"/>
        <w:gridCol w:w="5874"/>
      </w:tblGrid>
      <w:tr w:rsidR="00BF7D94" w:rsidRPr="00D82ED6" w14:paraId="7FAA4C2E" w14:textId="77777777" w:rsidTr="004D12B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AC055D9" w14:textId="77777777" w:rsidR="00BF7D94" w:rsidRPr="00582FE2" w:rsidRDefault="00BF7D94" w:rsidP="00886543">
            <w:pPr>
              <w:spacing w:before="80" w:after="80"/>
              <w:rPr>
                <w:rFonts w:ascii="Calibri Light" w:hAnsi="Calibri Light"/>
                <w:b w:val="0"/>
              </w:rPr>
            </w:pPr>
            <w:r w:rsidRPr="00C0228D">
              <w:rPr>
                <w:rFonts w:ascii="Calibri" w:hAnsi="Calibri" w:cs="Calibri"/>
                <w:b w:val="0"/>
                <w:sz w:val="24"/>
                <w:szCs w:val="21"/>
              </w:rPr>
              <w:t>QUALITY AREA 4:</w:t>
            </w:r>
            <w:r w:rsidRPr="00C0228D">
              <w:rPr>
                <w:rFonts w:ascii="Calibri Light" w:hAnsi="Calibri Light"/>
                <w:b w:val="0"/>
                <w:sz w:val="24"/>
                <w:szCs w:val="21"/>
              </w:rPr>
              <w:t xml:space="preserve"> </w:t>
            </w:r>
            <w:r>
              <w:rPr>
                <w:rFonts w:ascii="Calibri Light" w:hAnsi="Calibri Light"/>
                <w:b w:val="0"/>
                <w:sz w:val="24"/>
              </w:rPr>
              <w:t>STAFFING ARRANGEMENTS</w:t>
            </w:r>
          </w:p>
        </w:tc>
      </w:tr>
      <w:tr w:rsidR="00BF7D94" w:rsidRPr="00D82ED6" w14:paraId="06A366A3" w14:textId="77777777" w:rsidTr="004D12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39858F" w14:textId="77777777" w:rsidR="00BF7D94" w:rsidRPr="00162F64" w:rsidRDefault="00BF7D94" w:rsidP="00886543">
            <w:pPr>
              <w:spacing w:before="80" w:after="80"/>
              <w:jc w:val="center"/>
              <w:rPr>
                <w:rFonts w:asciiTheme="majorHAnsi" w:hAnsiTheme="majorHAnsi"/>
                <w:b w:val="0"/>
              </w:rPr>
            </w:pPr>
            <w:r w:rsidRPr="00162F64">
              <w:rPr>
                <w:rFonts w:asciiTheme="majorHAnsi" w:hAnsiTheme="majorHAnsi"/>
                <w:b w:val="0"/>
              </w:rPr>
              <w:t>4.1</w:t>
            </w: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C59ABD" w14:textId="77777777" w:rsidR="00BF7D94" w:rsidRPr="00162F64" w:rsidRDefault="00BF7D94" w:rsidP="00886543">
            <w:pPr>
              <w:spacing w:before="80" w:after="8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Staffing Arrangement</w:t>
            </w:r>
            <w:r w:rsidRPr="00162F64">
              <w:rPr>
                <w:rFonts w:asciiTheme="majorHAnsi" w:hAnsiTheme="majorHAnsi"/>
              </w:rPr>
              <w:t>s</w:t>
            </w:r>
          </w:p>
        </w:tc>
        <w:tc>
          <w:tcPr>
            <w:tcW w:w="5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CE0BB2" w14:textId="77777777" w:rsidR="00BF7D94" w:rsidRPr="00162F64" w:rsidRDefault="00BF7D94" w:rsidP="00886543">
            <w:pPr>
              <w:spacing w:before="80" w:after="8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162F64">
              <w:rPr>
                <w:rFonts w:asciiTheme="majorHAnsi" w:hAnsiTheme="majorHAnsi"/>
              </w:rPr>
              <w:t>Staffing arrangements enhance children's learning and development</w:t>
            </w:r>
          </w:p>
        </w:tc>
      </w:tr>
      <w:tr w:rsidR="00BF7D94" w:rsidRPr="00D82ED6" w14:paraId="345097FD" w14:textId="77777777" w:rsidTr="004D12B9">
        <w:trPr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5A52CD1" w14:textId="77777777" w:rsidR="00BF7D94" w:rsidRPr="00162F64" w:rsidRDefault="00BF7D94" w:rsidP="00886543">
            <w:pPr>
              <w:spacing w:before="80" w:after="80"/>
              <w:jc w:val="center"/>
              <w:rPr>
                <w:rFonts w:asciiTheme="majorHAnsi" w:hAnsiTheme="majorHAnsi"/>
                <w:b w:val="0"/>
              </w:rPr>
            </w:pPr>
            <w:r w:rsidRPr="00162F64">
              <w:rPr>
                <w:rFonts w:asciiTheme="majorHAnsi" w:hAnsiTheme="majorHAnsi"/>
                <w:b w:val="0"/>
              </w:rPr>
              <w:t>4.1.1</w:t>
            </w: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CB53134" w14:textId="77777777" w:rsidR="00BF7D94" w:rsidRPr="00162F64" w:rsidRDefault="00BF7D94" w:rsidP="00886543">
            <w:pPr>
              <w:spacing w:before="80" w:after="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162F64">
              <w:rPr>
                <w:rFonts w:asciiTheme="majorHAnsi" w:hAnsiTheme="majorHAnsi"/>
              </w:rPr>
              <w:t xml:space="preserve">Organisation of educators </w:t>
            </w:r>
          </w:p>
        </w:tc>
        <w:tc>
          <w:tcPr>
            <w:tcW w:w="5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E2D8B94" w14:textId="77777777" w:rsidR="00BF7D94" w:rsidRPr="00162F64" w:rsidRDefault="00BF7D94" w:rsidP="00886543">
            <w:pPr>
              <w:spacing w:before="80" w:after="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162F64">
              <w:rPr>
                <w:rFonts w:asciiTheme="majorHAnsi" w:hAnsiTheme="majorHAnsi"/>
              </w:rPr>
              <w:t>The organisation of educators across the service supports children's learning and development</w:t>
            </w:r>
          </w:p>
        </w:tc>
      </w:tr>
      <w:tr w:rsidR="00BF7D94" w:rsidRPr="00D82ED6" w14:paraId="6A2A0E0C" w14:textId="77777777" w:rsidTr="004D12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E39C0E" w14:textId="77777777" w:rsidR="00BF7D94" w:rsidRPr="00162F64" w:rsidRDefault="00BF7D94" w:rsidP="00886543">
            <w:pPr>
              <w:spacing w:before="80" w:after="80"/>
              <w:jc w:val="center"/>
              <w:rPr>
                <w:rFonts w:asciiTheme="majorHAnsi" w:hAnsiTheme="majorHAnsi"/>
                <w:b w:val="0"/>
              </w:rPr>
            </w:pPr>
            <w:r w:rsidRPr="00162F64">
              <w:rPr>
                <w:rFonts w:asciiTheme="majorHAnsi" w:hAnsiTheme="majorHAnsi"/>
                <w:b w:val="0"/>
              </w:rPr>
              <w:t>4.1.2</w:t>
            </w: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E68214" w14:textId="77777777" w:rsidR="00BF7D94" w:rsidRPr="00162F64" w:rsidRDefault="00BF7D94" w:rsidP="00886543">
            <w:pPr>
              <w:spacing w:before="80" w:after="8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162F64">
              <w:rPr>
                <w:rFonts w:asciiTheme="majorHAnsi" w:hAnsiTheme="majorHAnsi"/>
              </w:rPr>
              <w:t xml:space="preserve">Continuity of staff </w:t>
            </w:r>
          </w:p>
        </w:tc>
        <w:tc>
          <w:tcPr>
            <w:tcW w:w="5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190D8F" w14:textId="77777777" w:rsidR="00BF7D94" w:rsidRPr="00162F64" w:rsidRDefault="00BF7D94" w:rsidP="00886543">
            <w:pPr>
              <w:spacing w:before="80" w:after="8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lang w:val="en-US"/>
              </w:rPr>
            </w:pPr>
            <w:r w:rsidRPr="00162F64">
              <w:rPr>
                <w:rFonts w:asciiTheme="majorHAnsi" w:hAnsiTheme="majorHAnsi"/>
              </w:rPr>
              <w:t>Every effort is made for children to experience continuity of educators at the service</w:t>
            </w:r>
          </w:p>
        </w:tc>
      </w:tr>
      <w:tr w:rsidR="00BF7D94" w:rsidRPr="00D82ED6" w14:paraId="36652200" w14:textId="77777777" w:rsidTr="004D12B9">
        <w:trPr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A69E029" w14:textId="77777777" w:rsidR="00BF7D94" w:rsidRPr="00162F64" w:rsidRDefault="00BF7D94" w:rsidP="00886543">
            <w:pPr>
              <w:spacing w:before="80" w:after="80"/>
              <w:jc w:val="center"/>
              <w:rPr>
                <w:rFonts w:asciiTheme="majorHAnsi" w:hAnsiTheme="majorHAnsi"/>
                <w:b w:val="0"/>
              </w:rPr>
            </w:pPr>
            <w:r w:rsidRPr="00162F64">
              <w:rPr>
                <w:rFonts w:asciiTheme="majorHAnsi" w:hAnsiTheme="majorHAnsi"/>
                <w:b w:val="0"/>
              </w:rPr>
              <w:t>4.2</w:t>
            </w: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AC9841F" w14:textId="77777777" w:rsidR="00BF7D94" w:rsidRPr="00162F64" w:rsidRDefault="00BF7D94" w:rsidP="00886543">
            <w:pPr>
              <w:spacing w:before="80" w:after="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162F64">
              <w:rPr>
                <w:rFonts w:asciiTheme="majorHAnsi" w:hAnsiTheme="majorHAnsi"/>
              </w:rPr>
              <w:t xml:space="preserve">Professionalism </w:t>
            </w:r>
          </w:p>
        </w:tc>
        <w:tc>
          <w:tcPr>
            <w:tcW w:w="5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FDE8370" w14:textId="77777777" w:rsidR="00BF7D94" w:rsidRPr="00162F64" w:rsidRDefault="00BF7D94" w:rsidP="00886543">
            <w:pPr>
              <w:spacing w:before="80" w:after="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lang w:val="en-US"/>
              </w:rPr>
            </w:pPr>
            <w:r w:rsidRPr="00162F64">
              <w:rPr>
                <w:rFonts w:asciiTheme="majorHAnsi" w:hAnsiTheme="majorHAnsi"/>
              </w:rPr>
              <w:t>Management, educators and staff are collaborative, respectful and ethical.</w:t>
            </w:r>
          </w:p>
        </w:tc>
      </w:tr>
      <w:tr w:rsidR="00BF7D94" w:rsidRPr="00D82ED6" w14:paraId="3E356D0C" w14:textId="77777777" w:rsidTr="004D12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D62A52" w14:textId="77777777" w:rsidR="00BF7D94" w:rsidRPr="00162F64" w:rsidRDefault="00BF7D94" w:rsidP="00886543">
            <w:pPr>
              <w:spacing w:before="80" w:after="80"/>
              <w:jc w:val="center"/>
              <w:rPr>
                <w:rFonts w:asciiTheme="majorHAnsi" w:hAnsiTheme="majorHAnsi"/>
                <w:b w:val="0"/>
              </w:rPr>
            </w:pPr>
            <w:r w:rsidRPr="00162F64">
              <w:rPr>
                <w:rFonts w:asciiTheme="majorHAnsi" w:hAnsiTheme="majorHAnsi"/>
                <w:b w:val="0"/>
              </w:rPr>
              <w:t>4.2.1</w:t>
            </w: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228134" w14:textId="77777777" w:rsidR="00BF7D94" w:rsidRPr="00162F64" w:rsidRDefault="00BF7D94" w:rsidP="00886543">
            <w:pPr>
              <w:spacing w:before="80" w:after="8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162F64">
              <w:rPr>
                <w:rFonts w:asciiTheme="majorHAnsi" w:hAnsiTheme="majorHAnsi"/>
              </w:rPr>
              <w:t xml:space="preserve">Professional collaboration </w:t>
            </w:r>
          </w:p>
        </w:tc>
        <w:tc>
          <w:tcPr>
            <w:tcW w:w="5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C37392" w14:textId="77777777" w:rsidR="00BF7D94" w:rsidRPr="00162F64" w:rsidRDefault="00BF7D94" w:rsidP="00886543">
            <w:pPr>
              <w:spacing w:before="80" w:after="8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lang w:val="en-US"/>
              </w:rPr>
            </w:pPr>
            <w:r w:rsidRPr="00162F64">
              <w:rPr>
                <w:rFonts w:asciiTheme="majorHAnsi" w:hAnsiTheme="majorHAnsi"/>
              </w:rPr>
              <w:t>Management, educators and staff work with mutual respect and collaboratively, and challenge and learn from each other, recognising each other’s strengths and skills</w:t>
            </w:r>
          </w:p>
        </w:tc>
      </w:tr>
      <w:tr w:rsidR="00BF7D94" w:rsidRPr="00D82ED6" w14:paraId="033AFDD0" w14:textId="77777777" w:rsidTr="004D12B9">
        <w:trPr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2A54A5D" w14:textId="77777777" w:rsidR="00BF7D94" w:rsidRPr="00162F64" w:rsidRDefault="00BF7D94" w:rsidP="00886543">
            <w:pPr>
              <w:spacing w:before="80" w:after="80"/>
              <w:jc w:val="center"/>
              <w:rPr>
                <w:rFonts w:asciiTheme="majorHAnsi" w:hAnsiTheme="majorHAnsi"/>
                <w:b w:val="0"/>
              </w:rPr>
            </w:pPr>
            <w:r w:rsidRPr="00162F64">
              <w:rPr>
                <w:rFonts w:asciiTheme="majorHAnsi" w:hAnsiTheme="majorHAnsi"/>
                <w:b w:val="0"/>
              </w:rPr>
              <w:t>4.2.2</w:t>
            </w: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A22A5EE" w14:textId="77777777" w:rsidR="00BF7D94" w:rsidRPr="00162F64" w:rsidRDefault="00BF7D94" w:rsidP="00886543">
            <w:pPr>
              <w:spacing w:before="80" w:after="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162F64">
              <w:rPr>
                <w:rFonts w:asciiTheme="majorHAnsi" w:hAnsiTheme="majorHAnsi"/>
              </w:rPr>
              <w:t xml:space="preserve">Professional standards </w:t>
            </w:r>
          </w:p>
        </w:tc>
        <w:tc>
          <w:tcPr>
            <w:tcW w:w="5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E4474A0" w14:textId="77777777" w:rsidR="00BF7D94" w:rsidRPr="00162F64" w:rsidRDefault="00BF7D94" w:rsidP="00886543">
            <w:pPr>
              <w:spacing w:before="80" w:after="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lang w:val="en-US"/>
              </w:rPr>
            </w:pPr>
            <w:r w:rsidRPr="00162F64">
              <w:rPr>
                <w:rFonts w:asciiTheme="majorHAnsi" w:hAnsiTheme="majorHAnsi"/>
              </w:rPr>
              <w:t>Professional standards guide practice, interactions and relationships.</w:t>
            </w:r>
          </w:p>
        </w:tc>
      </w:tr>
      <w:tr w:rsidR="00845534" w:rsidRPr="00D82ED6" w14:paraId="10D59431" w14:textId="77777777" w:rsidTr="004D12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6D1FCA2" w14:textId="2B8DD19A" w:rsidR="00845534" w:rsidRPr="0026428E" w:rsidRDefault="00845534" w:rsidP="00886543">
            <w:pPr>
              <w:spacing w:before="80" w:after="80"/>
              <w:rPr>
                <w:rFonts w:ascii="Calibri Light" w:hAnsi="Calibri Light"/>
                <w:b w:val="0"/>
              </w:rPr>
            </w:pPr>
            <w:r w:rsidRPr="00C0228D">
              <w:rPr>
                <w:rFonts w:ascii="Calibri" w:hAnsi="Calibri" w:cs="Calibri"/>
                <w:b w:val="0"/>
                <w:sz w:val="24"/>
                <w:szCs w:val="21"/>
              </w:rPr>
              <w:t>QUALITY AREA 7:</w:t>
            </w:r>
            <w:r w:rsidRPr="00C0228D">
              <w:rPr>
                <w:rFonts w:ascii="Calibri Light" w:hAnsi="Calibri Light"/>
                <w:b w:val="0"/>
                <w:sz w:val="24"/>
                <w:szCs w:val="21"/>
              </w:rPr>
              <w:t xml:space="preserve"> </w:t>
            </w:r>
            <w:r w:rsidRPr="0026428E">
              <w:rPr>
                <w:rFonts w:ascii="Calibri Light" w:hAnsi="Calibri Light"/>
                <w:b w:val="0"/>
                <w:sz w:val="24"/>
              </w:rPr>
              <w:t>GOVERNANCE AND LEADERSHIP</w:t>
            </w:r>
          </w:p>
        </w:tc>
      </w:tr>
      <w:tr w:rsidR="00845534" w:rsidRPr="00D82ED6" w14:paraId="66742848" w14:textId="77777777" w:rsidTr="004D12B9">
        <w:trPr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A2DE43" w14:textId="0DA6B01E" w:rsidR="00845534" w:rsidRPr="00162F64" w:rsidRDefault="00845534" w:rsidP="00886543">
            <w:pPr>
              <w:spacing w:before="80" w:after="80"/>
              <w:rPr>
                <w:rFonts w:asciiTheme="majorHAnsi" w:hAnsiTheme="majorHAnsi"/>
                <w:b w:val="0"/>
              </w:rPr>
            </w:pPr>
            <w:r>
              <w:rPr>
                <w:rFonts w:asciiTheme="majorHAnsi" w:hAnsiTheme="majorHAnsi"/>
                <w:b w:val="0"/>
              </w:rPr>
              <w:t>7.1</w:t>
            </w: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358E9A" w14:textId="4A3CF97A" w:rsidR="00845534" w:rsidRPr="0026428E" w:rsidRDefault="00845534" w:rsidP="00886543">
            <w:pPr>
              <w:spacing w:before="80" w:after="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26428E">
              <w:rPr>
                <w:rFonts w:asciiTheme="majorHAnsi" w:hAnsiTheme="majorHAnsi"/>
              </w:rPr>
              <w:t>Governance</w:t>
            </w:r>
          </w:p>
        </w:tc>
        <w:tc>
          <w:tcPr>
            <w:tcW w:w="5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AC70E8" w14:textId="1E091C9A" w:rsidR="00845534" w:rsidRPr="0026428E" w:rsidRDefault="00845534" w:rsidP="00886543">
            <w:pPr>
              <w:spacing w:before="80" w:after="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26428E">
              <w:rPr>
                <w:rFonts w:asciiTheme="majorHAnsi" w:hAnsiTheme="majorHAnsi"/>
              </w:rPr>
              <w:t>Governance supports the operation of a quality service</w:t>
            </w:r>
          </w:p>
        </w:tc>
      </w:tr>
      <w:tr w:rsidR="00845534" w:rsidRPr="00472ACF" w14:paraId="38CDB5AA" w14:textId="77777777" w:rsidTr="004D12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3A2E3F" w14:textId="5E17D47B" w:rsidR="00845534" w:rsidRPr="00472ACF" w:rsidRDefault="00845534" w:rsidP="00886543">
            <w:pPr>
              <w:spacing w:before="80" w:after="80"/>
              <w:jc w:val="center"/>
              <w:rPr>
                <w:rFonts w:asciiTheme="majorHAnsi" w:hAnsiTheme="majorHAnsi"/>
                <w:b w:val="0"/>
              </w:rPr>
            </w:pPr>
            <w:r w:rsidRPr="00472ACF">
              <w:rPr>
                <w:rFonts w:asciiTheme="majorHAnsi" w:hAnsiTheme="majorHAnsi"/>
                <w:b w:val="0"/>
              </w:rPr>
              <w:t>7.</w:t>
            </w:r>
            <w:r w:rsidR="005A67CC" w:rsidRPr="00472ACF">
              <w:rPr>
                <w:rFonts w:asciiTheme="majorHAnsi" w:hAnsiTheme="majorHAnsi"/>
                <w:b w:val="0"/>
              </w:rPr>
              <w:t>1.</w:t>
            </w:r>
            <w:r w:rsidRPr="00472ACF">
              <w:rPr>
                <w:rFonts w:asciiTheme="majorHAnsi" w:hAnsiTheme="majorHAnsi"/>
                <w:b w:val="0"/>
              </w:rPr>
              <w:t>3</w:t>
            </w: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CE36F" w14:textId="2203EA58" w:rsidR="00845534" w:rsidRPr="00472ACF" w:rsidRDefault="00845534" w:rsidP="00886543">
            <w:pPr>
              <w:spacing w:before="80" w:after="8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472ACF">
              <w:rPr>
                <w:rFonts w:asciiTheme="majorHAnsi" w:hAnsiTheme="majorHAnsi"/>
              </w:rPr>
              <w:t>Roles and responsibilities</w:t>
            </w:r>
          </w:p>
        </w:tc>
        <w:tc>
          <w:tcPr>
            <w:tcW w:w="5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7DC3D0" w14:textId="0E622B35" w:rsidR="00845534" w:rsidRPr="00472ACF" w:rsidRDefault="00845534" w:rsidP="00886543">
            <w:pPr>
              <w:spacing w:before="80" w:after="8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472ACF">
              <w:rPr>
                <w:rFonts w:asciiTheme="majorHAnsi" w:hAnsiTheme="majorHAnsi"/>
              </w:rPr>
              <w:t>Ro</w:t>
            </w:r>
            <w:r w:rsidR="005A67CC" w:rsidRPr="00472ACF">
              <w:rPr>
                <w:rFonts w:asciiTheme="majorHAnsi" w:hAnsiTheme="majorHAnsi"/>
              </w:rPr>
              <w:t>l</w:t>
            </w:r>
            <w:r w:rsidRPr="00472ACF">
              <w:rPr>
                <w:rFonts w:asciiTheme="majorHAnsi" w:hAnsiTheme="majorHAnsi"/>
              </w:rPr>
              <w:t>es and resp</w:t>
            </w:r>
            <w:r w:rsidR="005A67CC" w:rsidRPr="00472ACF">
              <w:rPr>
                <w:rFonts w:asciiTheme="majorHAnsi" w:hAnsiTheme="majorHAnsi"/>
              </w:rPr>
              <w:t>onsibilities are clearly defined, and understood, and support effective decision making and operation of the service.</w:t>
            </w:r>
          </w:p>
        </w:tc>
      </w:tr>
    </w:tbl>
    <w:p w14:paraId="16675FC6" w14:textId="77777777" w:rsidR="00845534" w:rsidRPr="00472ACF" w:rsidRDefault="00845534" w:rsidP="00BF7D94">
      <w:pPr>
        <w:spacing w:line="360" w:lineRule="auto"/>
        <w:rPr>
          <w:color w:val="000000" w:themeColor="text1"/>
          <w:sz w:val="24"/>
          <w:szCs w:val="24"/>
          <w:lang w:val="en-US"/>
        </w:rPr>
      </w:pPr>
    </w:p>
    <w:tbl>
      <w:tblPr>
        <w:tblStyle w:val="PlainTable1"/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1"/>
        <w:gridCol w:w="7909"/>
      </w:tblGrid>
      <w:tr w:rsidR="001943E4" w:rsidRPr="00472ACF" w14:paraId="4432B5F3" w14:textId="77777777" w:rsidTr="00337B8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0" w:type="dxa"/>
            <w:gridSpan w:val="2"/>
            <w:shd w:val="clear" w:color="auto" w:fill="D9D9D9" w:themeFill="background1" w:themeFillShade="D9"/>
          </w:tcPr>
          <w:p w14:paraId="5D8EA3E7" w14:textId="64F75F0C" w:rsidR="001943E4" w:rsidRPr="00472ACF" w:rsidRDefault="001943E4" w:rsidP="00845534">
            <w:pPr>
              <w:rPr>
                <w:rFonts w:asciiTheme="majorHAnsi" w:hAnsiTheme="majorHAnsi" w:cs="Calibri"/>
                <w:b w:val="0"/>
                <w:bCs w:val="0"/>
                <w:color w:val="000000"/>
                <w:lang w:val="en-US"/>
              </w:rPr>
            </w:pPr>
            <w:r w:rsidRPr="00472ACF">
              <w:rPr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  <w:t>EDUCATION AND CARE SERVICES NATIONAL LAW AND NATIONAL REGULATIONS</w:t>
            </w:r>
          </w:p>
        </w:tc>
      </w:tr>
      <w:tr w:rsidR="00845534" w:rsidRPr="00472ACF" w14:paraId="384D0E6C" w14:textId="77777777" w:rsidTr="00337B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1E1A7B14" w14:textId="48854293" w:rsidR="00845534" w:rsidRPr="00472ACF" w:rsidRDefault="00845534" w:rsidP="00845534">
            <w:pPr>
              <w:jc w:val="center"/>
              <w:rPr>
                <w:rFonts w:asciiTheme="majorHAnsi" w:hAnsiTheme="majorHAnsi" w:cs="Calibri"/>
                <w:b w:val="0"/>
                <w:bCs w:val="0"/>
              </w:rPr>
            </w:pPr>
            <w:r w:rsidRPr="00472ACF">
              <w:rPr>
                <w:rFonts w:asciiTheme="majorHAnsi" w:hAnsiTheme="majorHAnsi" w:cs="Calibri"/>
                <w:b w:val="0"/>
                <w:bCs w:val="0"/>
              </w:rPr>
              <w:t>S</w:t>
            </w:r>
            <w:r w:rsidR="00C22A70" w:rsidRPr="00472ACF">
              <w:rPr>
                <w:rFonts w:asciiTheme="majorHAnsi" w:hAnsiTheme="majorHAnsi" w:cs="Calibri"/>
                <w:b w:val="0"/>
                <w:bCs w:val="0"/>
              </w:rPr>
              <w:t>.</w:t>
            </w:r>
            <w:r w:rsidRPr="00472ACF">
              <w:rPr>
                <w:rFonts w:asciiTheme="majorHAnsi" w:hAnsiTheme="majorHAnsi" w:cs="Calibri"/>
                <w:b w:val="0"/>
                <w:bCs w:val="0"/>
              </w:rPr>
              <w:t xml:space="preserve"> 162</w:t>
            </w:r>
          </w:p>
        </w:tc>
        <w:tc>
          <w:tcPr>
            <w:tcW w:w="7909" w:type="dxa"/>
          </w:tcPr>
          <w:p w14:paraId="78F05DD8" w14:textId="614D4BDC" w:rsidR="00845534" w:rsidRPr="00472ACF" w:rsidRDefault="00845534" w:rsidP="008455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  <w:lang w:val="en-US"/>
              </w:rPr>
            </w:pPr>
            <w:r w:rsidRPr="00472ACF">
              <w:rPr>
                <w:rFonts w:asciiTheme="majorHAnsi" w:hAnsiTheme="majorHAnsi" w:cs="Calibri"/>
                <w:color w:val="000000"/>
                <w:lang w:val="en-US"/>
              </w:rPr>
              <w:t>Offence to operate education and care service unless responsible person is present</w:t>
            </w:r>
          </w:p>
        </w:tc>
      </w:tr>
      <w:tr w:rsidR="00D57C69" w:rsidRPr="00472ACF" w14:paraId="36EFC5D0" w14:textId="77777777" w:rsidTr="00337B87">
        <w:trPr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6F495198" w14:textId="36096CAE" w:rsidR="00D57C69" w:rsidRPr="00472ACF" w:rsidRDefault="00D57C69" w:rsidP="00845534">
            <w:pPr>
              <w:jc w:val="center"/>
              <w:rPr>
                <w:rFonts w:asciiTheme="majorHAnsi" w:hAnsiTheme="majorHAnsi" w:cs="Calibri"/>
                <w:b w:val="0"/>
                <w:bCs w:val="0"/>
              </w:rPr>
            </w:pPr>
            <w:r w:rsidRPr="00472ACF">
              <w:rPr>
                <w:rFonts w:asciiTheme="majorHAnsi" w:hAnsiTheme="majorHAnsi" w:cs="Calibri"/>
                <w:b w:val="0"/>
                <w:bCs w:val="0"/>
              </w:rPr>
              <w:t>S</w:t>
            </w:r>
            <w:r w:rsidR="00C22A70" w:rsidRPr="00472ACF">
              <w:rPr>
                <w:rFonts w:asciiTheme="majorHAnsi" w:hAnsiTheme="majorHAnsi" w:cs="Calibri"/>
                <w:b w:val="0"/>
                <w:bCs w:val="0"/>
              </w:rPr>
              <w:t>.</w:t>
            </w:r>
            <w:r w:rsidRPr="00472ACF">
              <w:rPr>
                <w:rFonts w:asciiTheme="majorHAnsi" w:hAnsiTheme="majorHAnsi" w:cs="Calibri"/>
                <w:b w:val="0"/>
                <w:bCs w:val="0"/>
              </w:rPr>
              <w:t>162A</w:t>
            </w:r>
          </w:p>
        </w:tc>
        <w:tc>
          <w:tcPr>
            <w:tcW w:w="7909" w:type="dxa"/>
          </w:tcPr>
          <w:p w14:paraId="6ACC33E5" w14:textId="46AB41CA" w:rsidR="00D57C69" w:rsidRPr="00472ACF" w:rsidRDefault="00D57C69" w:rsidP="008455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</w:rPr>
            </w:pPr>
            <w:r w:rsidRPr="00472ACF">
              <w:rPr>
                <w:rFonts w:asciiTheme="majorHAnsi" w:hAnsiTheme="majorHAnsi" w:cs="Calibri"/>
                <w:color w:val="000000"/>
              </w:rPr>
              <w:t>Persons in day-to-day charge and nominated supervisors to have child protection training</w:t>
            </w:r>
          </w:p>
        </w:tc>
      </w:tr>
      <w:tr w:rsidR="00845534" w:rsidRPr="00472ACF" w14:paraId="3DCEF02B" w14:textId="77777777" w:rsidTr="00337B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579BB0D8" w14:textId="4C9C5AB4" w:rsidR="00845534" w:rsidRPr="00472ACF" w:rsidRDefault="00845534" w:rsidP="00845534">
            <w:pPr>
              <w:jc w:val="center"/>
              <w:rPr>
                <w:rFonts w:asciiTheme="majorHAnsi" w:hAnsiTheme="majorHAnsi" w:cs="Calibri"/>
                <w:b w:val="0"/>
                <w:bCs w:val="0"/>
              </w:rPr>
            </w:pPr>
            <w:r w:rsidRPr="00472ACF">
              <w:rPr>
                <w:rFonts w:asciiTheme="majorHAnsi" w:hAnsiTheme="majorHAnsi"/>
                <w:b w:val="0"/>
                <w:bCs w:val="0"/>
              </w:rPr>
              <w:t>S</w:t>
            </w:r>
            <w:r w:rsidR="00C22A70" w:rsidRPr="00472ACF">
              <w:rPr>
                <w:rFonts w:asciiTheme="majorHAnsi" w:hAnsiTheme="majorHAnsi"/>
                <w:b w:val="0"/>
                <w:bCs w:val="0"/>
              </w:rPr>
              <w:t>.</w:t>
            </w:r>
            <w:r w:rsidRPr="00472ACF">
              <w:rPr>
                <w:rFonts w:asciiTheme="majorHAnsi" w:hAnsiTheme="majorHAnsi"/>
                <w:b w:val="0"/>
                <w:bCs w:val="0"/>
              </w:rPr>
              <w:t xml:space="preserve"> 169</w:t>
            </w:r>
          </w:p>
        </w:tc>
        <w:tc>
          <w:tcPr>
            <w:tcW w:w="7909" w:type="dxa"/>
          </w:tcPr>
          <w:p w14:paraId="0ADC3AF8" w14:textId="4996F626" w:rsidR="00845534" w:rsidRPr="00472ACF" w:rsidRDefault="00845534" w:rsidP="008455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  <w:lang w:val="en-US"/>
              </w:rPr>
            </w:pPr>
            <w:r w:rsidRPr="00472ACF">
              <w:rPr>
                <w:rFonts w:asciiTheme="majorHAnsi" w:hAnsiTheme="majorHAnsi"/>
              </w:rPr>
              <w:t>Offence relating to staffing arrangements</w:t>
            </w:r>
          </w:p>
        </w:tc>
      </w:tr>
      <w:tr w:rsidR="003D480B" w:rsidRPr="00472ACF" w14:paraId="01B5FC7A" w14:textId="77777777" w:rsidTr="00337B87">
        <w:trPr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3886418D" w14:textId="6113BAA6" w:rsidR="003D480B" w:rsidRPr="00472ACF" w:rsidRDefault="003D480B" w:rsidP="00845534">
            <w:pPr>
              <w:jc w:val="center"/>
              <w:rPr>
                <w:rFonts w:asciiTheme="majorHAnsi" w:hAnsiTheme="majorHAnsi"/>
                <w:b w:val="0"/>
                <w:bCs w:val="0"/>
              </w:rPr>
            </w:pPr>
            <w:r w:rsidRPr="00472ACF">
              <w:rPr>
                <w:rFonts w:asciiTheme="majorHAnsi" w:hAnsiTheme="majorHAnsi"/>
                <w:b w:val="0"/>
                <w:bCs w:val="0"/>
              </w:rPr>
              <w:lastRenderedPageBreak/>
              <w:t>S. 173</w:t>
            </w:r>
          </w:p>
        </w:tc>
        <w:tc>
          <w:tcPr>
            <w:tcW w:w="7909" w:type="dxa"/>
          </w:tcPr>
          <w:p w14:paraId="118DA314" w14:textId="4E4D7BB5" w:rsidR="003D480B" w:rsidRPr="00472ACF" w:rsidRDefault="003D480B" w:rsidP="008455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472ACF">
              <w:rPr>
                <w:rFonts w:asciiTheme="majorHAnsi" w:hAnsiTheme="majorHAnsi"/>
              </w:rPr>
              <w:t>Offence to fail to notify certain circumstances to Regulatory Authority</w:t>
            </w:r>
          </w:p>
        </w:tc>
      </w:tr>
      <w:tr w:rsidR="00845534" w:rsidRPr="00472ACF" w14:paraId="2DF0E68F" w14:textId="77777777" w:rsidTr="00337B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4CE87D45" w14:textId="43B0632F" w:rsidR="00845534" w:rsidRPr="00472ACF" w:rsidRDefault="00845534" w:rsidP="00845534">
            <w:pPr>
              <w:jc w:val="center"/>
              <w:rPr>
                <w:rFonts w:asciiTheme="majorHAnsi" w:hAnsiTheme="majorHAnsi"/>
                <w:b w:val="0"/>
                <w:bCs w:val="0"/>
              </w:rPr>
            </w:pPr>
            <w:r w:rsidRPr="00472ACF">
              <w:rPr>
                <w:rFonts w:asciiTheme="majorHAnsi" w:hAnsiTheme="majorHAnsi" w:cs="Calibri"/>
                <w:b w:val="0"/>
                <w:bCs w:val="0"/>
              </w:rPr>
              <w:t>117A</w:t>
            </w:r>
          </w:p>
        </w:tc>
        <w:tc>
          <w:tcPr>
            <w:tcW w:w="7909" w:type="dxa"/>
          </w:tcPr>
          <w:p w14:paraId="0E1A9C75" w14:textId="60D9E534" w:rsidR="00845534" w:rsidRPr="00472ACF" w:rsidRDefault="00845534" w:rsidP="008455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472ACF">
              <w:rPr>
                <w:rFonts w:asciiTheme="majorHAnsi" w:hAnsiTheme="majorHAnsi" w:cs="Calibri"/>
                <w:color w:val="000000"/>
                <w:lang w:val="en-US"/>
              </w:rPr>
              <w:t>Placing a person in day-to-day charge</w:t>
            </w:r>
          </w:p>
        </w:tc>
      </w:tr>
      <w:tr w:rsidR="00845534" w:rsidRPr="00472ACF" w14:paraId="47260644" w14:textId="77777777" w:rsidTr="00337B87">
        <w:trPr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16E7EEBA" w14:textId="223AE1A5" w:rsidR="00845534" w:rsidRPr="00472ACF" w:rsidRDefault="00845534" w:rsidP="00845534">
            <w:pPr>
              <w:jc w:val="center"/>
              <w:rPr>
                <w:rFonts w:asciiTheme="majorHAnsi" w:hAnsiTheme="majorHAnsi"/>
                <w:b w:val="0"/>
                <w:bCs w:val="0"/>
              </w:rPr>
            </w:pPr>
            <w:r w:rsidRPr="00472ACF">
              <w:rPr>
                <w:rFonts w:asciiTheme="majorHAnsi" w:hAnsiTheme="majorHAnsi" w:cs="Calibri"/>
                <w:b w:val="0"/>
                <w:bCs w:val="0"/>
              </w:rPr>
              <w:t>117B</w:t>
            </w:r>
          </w:p>
        </w:tc>
        <w:tc>
          <w:tcPr>
            <w:tcW w:w="7909" w:type="dxa"/>
          </w:tcPr>
          <w:p w14:paraId="5ABE072C" w14:textId="47EF440B" w:rsidR="00845534" w:rsidRPr="00472ACF" w:rsidRDefault="00845534" w:rsidP="008455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472ACF">
              <w:rPr>
                <w:rFonts w:asciiTheme="majorHAnsi" w:hAnsiTheme="majorHAnsi" w:cs="Calibri"/>
                <w:color w:val="000000"/>
                <w:lang w:val="en-US"/>
              </w:rPr>
              <w:t>Minimum requirements for a person in day-to-day charge</w:t>
            </w:r>
          </w:p>
        </w:tc>
      </w:tr>
      <w:tr w:rsidR="00845534" w:rsidRPr="00472ACF" w14:paraId="14231BFB" w14:textId="77777777" w:rsidTr="00337B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5C149FE2" w14:textId="41123050" w:rsidR="00845534" w:rsidRPr="00472ACF" w:rsidRDefault="00845534" w:rsidP="00845534">
            <w:pPr>
              <w:jc w:val="center"/>
              <w:rPr>
                <w:rFonts w:asciiTheme="majorHAnsi" w:hAnsiTheme="majorHAnsi"/>
                <w:b w:val="0"/>
                <w:bCs w:val="0"/>
              </w:rPr>
            </w:pPr>
            <w:r w:rsidRPr="00472ACF">
              <w:rPr>
                <w:rFonts w:asciiTheme="majorHAnsi" w:hAnsiTheme="majorHAnsi" w:cs="Calibri"/>
                <w:b w:val="0"/>
                <w:bCs w:val="0"/>
              </w:rPr>
              <w:t>117C</w:t>
            </w:r>
          </w:p>
        </w:tc>
        <w:tc>
          <w:tcPr>
            <w:tcW w:w="7909" w:type="dxa"/>
          </w:tcPr>
          <w:p w14:paraId="1E469086" w14:textId="71D4507D" w:rsidR="00845534" w:rsidRPr="00472ACF" w:rsidRDefault="00845534" w:rsidP="008455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472ACF">
              <w:rPr>
                <w:rFonts w:asciiTheme="majorHAnsi" w:hAnsiTheme="majorHAnsi" w:cs="Calibri"/>
                <w:color w:val="000000"/>
                <w:lang w:val="en-US"/>
              </w:rPr>
              <w:t>Minimum requirements for a nominated supervisor</w:t>
            </w:r>
          </w:p>
        </w:tc>
      </w:tr>
      <w:tr w:rsidR="00845534" w:rsidRPr="00472ACF" w14:paraId="29BE669F" w14:textId="77777777" w:rsidTr="00337B87">
        <w:trPr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6DE2923B" w14:textId="77777777" w:rsidR="00845534" w:rsidRPr="00472ACF" w:rsidRDefault="00845534" w:rsidP="00845534">
            <w:pPr>
              <w:jc w:val="center"/>
              <w:rPr>
                <w:rFonts w:asciiTheme="majorHAnsi" w:hAnsiTheme="majorHAnsi"/>
                <w:b w:val="0"/>
                <w:bCs w:val="0"/>
              </w:rPr>
            </w:pPr>
            <w:r w:rsidRPr="00472ACF">
              <w:rPr>
                <w:rFonts w:asciiTheme="majorHAnsi" w:hAnsiTheme="majorHAnsi"/>
                <w:b w:val="0"/>
                <w:bCs w:val="0"/>
              </w:rPr>
              <w:t>150</w:t>
            </w:r>
          </w:p>
        </w:tc>
        <w:tc>
          <w:tcPr>
            <w:tcW w:w="7909" w:type="dxa"/>
          </w:tcPr>
          <w:p w14:paraId="2810DB6B" w14:textId="77777777" w:rsidR="00845534" w:rsidRPr="00472ACF" w:rsidRDefault="00845534" w:rsidP="008455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472ACF">
              <w:rPr>
                <w:rFonts w:asciiTheme="majorHAnsi" w:hAnsiTheme="majorHAnsi"/>
              </w:rPr>
              <w:t xml:space="preserve">Responsible Person </w:t>
            </w:r>
          </w:p>
        </w:tc>
      </w:tr>
      <w:tr w:rsidR="00845534" w:rsidRPr="00472ACF" w14:paraId="489F4625" w14:textId="77777777" w:rsidTr="00337B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0873B7EF" w14:textId="77777777" w:rsidR="00845534" w:rsidRPr="00472ACF" w:rsidRDefault="00845534" w:rsidP="00845534">
            <w:pPr>
              <w:jc w:val="center"/>
              <w:rPr>
                <w:rFonts w:asciiTheme="majorHAnsi" w:hAnsiTheme="majorHAnsi"/>
                <w:b w:val="0"/>
                <w:bCs w:val="0"/>
              </w:rPr>
            </w:pPr>
            <w:r w:rsidRPr="00472ACF">
              <w:rPr>
                <w:rFonts w:asciiTheme="majorHAnsi" w:hAnsiTheme="majorHAnsi"/>
                <w:b w:val="0"/>
                <w:bCs w:val="0"/>
              </w:rPr>
              <w:t>168</w:t>
            </w:r>
          </w:p>
        </w:tc>
        <w:tc>
          <w:tcPr>
            <w:tcW w:w="7909" w:type="dxa"/>
          </w:tcPr>
          <w:p w14:paraId="5A63FAF4" w14:textId="77777777" w:rsidR="00845534" w:rsidRPr="00472ACF" w:rsidRDefault="00845534" w:rsidP="008455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472ACF">
              <w:rPr>
                <w:rFonts w:asciiTheme="majorHAnsi" w:hAnsiTheme="majorHAnsi"/>
              </w:rPr>
              <w:t xml:space="preserve">Policies and Procedures </w:t>
            </w:r>
          </w:p>
        </w:tc>
      </w:tr>
      <w:tr w:rsidR="00845534" w:rsidRPr="00472ACF" w14:paraId="17A3ADAC" w14:textId="77777777" w:rsidTr="00337B87">
        <w:trPr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43940535" w14:textId="77777777" w:rsidR="00845534" w:rsidRPr="00472ACF" w:rsidRDefault="00845534" w:rsidP="00845534">
            <w:pPr>
              <w:jc w:val="center"/>
              <w:rPr>
                <w:rFonts w:asciiTheme="majorHAnsi" w:hAnsiTheme="majorHAnsi"/>
                <w:b w:val="0"/>
                <w:bCs w:val="0"/>
              </w:rPr>
            </w:pPr>
            <w:r w:rsidRPr="00472ACF">
              <w:rPr>
                <w:rFonts w:asciiTheme="majorHAnsi" w:hAnsiTheme="majorHAnsi"/>
                <w:b w:val="0"/>
                <w:bCs w:val="0"/>
              </w:rPr>
              <w:t>173</w:t>
            </w:r>
          </w:p>
        </w:tc>
        <w:tc>
          <w:tcPr>
            <w:tcW w:w="7909" w:type="dxa"/>
          </w:tcPr>
          <w:p w14:paraId="20988E9C" w14:textId="77777777" w:rsidR="00845534" w:rsidRPr="00472ACF" w:rsidRDefault="00845534" w:rsidP="008455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472ACF">
              <w:rPr>
                <w:rFonts w:asciiTheme="majorHAnsi" w:hAnsiTheme="majorHAnsi"/>
              </w:rPr>
              <w:t xml:space="preserve">Prescribed information to be displayed </w:t>
            </w:r>
          </w:p>
        </w:tc>
      </w:tr>
      <w:tr w:rsidR="003D480B" w:rsidRPr="00472ACF" w14:paraId="784BD134" w14:textId="77777777" w:rsidTr="00337B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719D68B7" w14:textId="1738A019" w:rsidR="003D480B" w:rsidRPr="00472ACF" w:rsidRDefault="003D480B" w:rsidP="00845534">
            <w:pPr>
              <w:jc w:val="center"/>
              <w:rPr>
                <w:rFonts w:asciiTheme="majorHAnsi" w:hAnsiTheme="majorHAnsi"/>
                <w:b w:val="0"/>
                <w:bCs w:val="0"/>
              </w:rPr>
            </w:pPr>
            <w:r w:rsidRPr="00472ACF">
              <w:rPr>
                <w:rFonts w:asciiTheme="majorHAnsi" w:hAnsiTheme="majorHAnsi"/>
                <w:b w:val="0"/>
                <w:bCs w:val="0"/>
              </w:rPr>
              <w:t>174</w:t>
            </w:r>
          </w:p>
        </w:tc>
        <w:tc>
          <w:tcPr>
            <w:tcW w:w="7909" w:type="dxa"/>
          </w:tcPr>
          <w:p w14:paraId="3EC7210D" w14:textId="6918677B" w:rsidR="003D480B" w:rsidRPr="00472ACF" w:rsidRDefault="003D480B" w:rsidP="008455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472ACF">
              <w:rPr>
                <w:rFonts w:asciiTheme="majorHAnsi" w:hAnsiTheme="majorHAnsi"/>
              </w:rPr>
              <w:t>Time to notify certain circumstances to Regulatory Authority</w:t>
            </w:r>
          </w:p>
        </w:tc>
      </w:tr>
      <w:tr w:rsidR="00845534" w:rsidRPr="00472ACF" w14:paraId="49A1F7DF" w14:textId="77777777" w:rsidTr="00337B87">
        <w:trPr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7D4A5F65" w14:textId="77777777" w:rsidR="00845534" w:rsidRPr="00472ACF" w:rsidRDefault="00845534" w:rsidP="00845534">
            <w:pPr>
              <w:jc w:val="center"/>
              <w:rPr>
                <w:rFonts w:asciiTheme="majorHAnsi" w:hAnsiTheme="majorHAnsi" w:cs="Calibri"/>
                <w:b w:val="0"/>
                <w:bCs w:val="0"/>
              </w:rPr>
            </w:pPr>
            <w:r w:rsidRPr="00472ACF">
              <w:rPr>
                <w:rFonts w:asciiTheme="majorHAnsi" w:hAnsiTheme="majorHAnsi"/>
                <w:b w:val="0"/>
                <w:bCs w:val="0"/>
              </w:rPr>
              <w:t>177</w:t>
            </w:r>
          </w:p>
        </w:tc>
        <w:tc>
          <w:tcPr>
            <w:tcW w:w="7909" w:type="dxa"/>
          </w:tcPr>
          <w:p w14:paraId="293AA393" w14:textId="77777777" w:rsidR="00845534" w:rsidRPr="00472ACF" w:rsidRDefault="00845534" w:rsidP="008455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  <w:lang w:val="en-US"/>
              </w:rPr>
            </w:pPr>
            <w:r w:rsidRPr="00472ACF">
              <w:rPr>
                <w:rFonts w:asciiTheme="majorHAnsi" w:hAnsiTheme="majorHAnsi"/>
              </w:rPr>
              <w:t>Prescribed enrolment and other documents to be kept by approved provider</w:t>
            </w:r>
          </w:p>
        </w:tc>
      </w:tr>
    </w:tbl>
    <w:p w14:paraId="4010EF36" w14:textId="77777777" w:rsidR="005A67CC" w:rsidRPr="00472ACF" w:rsidRDefault="005A67CC" w:rsidP="006D64BA">
      <w:pPr>
        <w:spacing w:line="240" w:lineRule="auto"/>
        <w:rPr>
          <w:rFonts w:cstheme="minorHAnsi"/>
          <w:sz w:val="24"/>
          <w:szCs w:val="24"/>
        </w:rPr>
      </w:pPr>
    </w:p>
    <w:p w14:paraId="65AF0C10" w14:textId="533F579C" w:rsidR="00BF7D94" w:rsidRPr="00472ACF" w:rsidRDefault="00BF7D94" w:rsidP="006D64BA">
      <w:pPr>
        <w:spacing w:line="240" w:lineRule="auto"/>
        <w:rPr>
          <w:rFonts w:cstheme="minorHAnsi"/>
          <w:sz w:val="24"/>
          <w:szCs w:val="24"/>
        </w:rPr>
      </w:pPr>
      <w:r w:rsidRPr="00472ACF">
        <w:rPr>
          <w:rFonts w:cstheme="minorHAnsi"/>
          <w:sz w:val="24"/>
          <w:szCs w:val="24"/>
        </w:rPr>
        <w:t>RELATED POLICIES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3"/>
        <w:gridCol w:w="4536"/>
      </w:tblGrid>
      <w:tr w:rsidR="00845534" w:rsidRPr="00472ACF" w14:paraId="043D194C" w14:textId="77777777" w:rsidTr="004D12B9">
        <w:tc>
          <w:tcPr>
            <w:tcW w:w="4673" w:type="dxa"/>
          </w:tcPr>
          <w:p w14:paraId="309B7A8F" w14:textId="77777777" w:rsidR="00845534" w:rsidRPr="00472ACF" w:rsidRDefault="00845534" w:rsidP="0026428E">
            <w:pPr>
              <w:spacing w:line="276" w:lineRule="auto"/>
              <w:rPr>
                <w:rFonts w:ascii="Calibri Light" w:hAnsi="Calibri Light"/>
              </w:rPr>
            </w:pPr>
            <w:r w:rsidRPr="00472ACF">
              <w:rPr>
                <w:rFonts w:asciiTheme="majorHAnsi" w:hAnsiTheme="majorHAnsi" w:cs="Arial"/>
              </w:rPr>
              <w:t>Code of Conduct Policy</w:t>
            </w:r>
            <w:r w:rsidRPr="00472ACF">
              <w:rPr>
                <w:rFonts w:ascii="Calibri Light" w:hAnsi="Calibri Light"/>
              </w:rPr>
              <w:t xml:space="preserve"> </w:t>
            </w:r>
          </w:p>
          <w:p w14:paraId="50D40FEA" w14:textId="77777777" w:rsidR="00845534" w:rsidRPr="00472ACF" w:rsidRDefault="00845534" w:rsidP="0026428E">
            <w:pPr>
              <w:spacing w:line="276" w:lineRule="auto"/>
              <w:rPr>
                <w:rFonts w:ascii="Calibri Light" w:hAnsi="Calibri Light"/>
              </w:rPr>
            </w:pPr>
            <w:r w:rsidRPr="00472ACF">
              <w:rPr>
                <w:rFonts w:ascii="Calibri Light" w:hAnsi="Calibri Light"/>
              </w:rPr>
              <w:t xml:space="preserve">Health and Safety Policy </w:t>
            </w:r>
          </w:p>
          <w:p w14:paraId="5713C0EB" w14:textId="77777777" w:rsidR="00845534" w:rsidRPr="00472ACF" w:rsidRDefault="00845534" w:rsidP="0026428E">
            <w:pPr>
              <w:spacing w:line="276" w:lineRule="auto"/>
              <w:rPr>
                <w:rFonts w:ascii="Calibri Light" w:hAnsi="Calibri Light"/>
              </w:rPr>
            </w:pPr>
            <w:r w:rsidRPr="00472ACF">
              <w:rPr>
                <w:rFonts w:ascii="Calibri Light" w:hAnsi="Calibri Light"/>
              </w:rPr>
              <w:t xml:space="preserve">Interactions with Children, Family and Staff Policy </w:t>
            </w:r>
          </w:p>
          <w:p w14:paraId="3BAC6614" w14:textId="67A217D6" w:rsidR="00845534" w:rsidRPr="00472ACF" w:rsidRDefault="00845534" w:rsidP="0026428E">
            <w:pPr>
              <w:spacing w:line="276" w:lineRule="auto"/>
              <w:rPr>
                <w:rFonts w:ascii="Calibri Light" w:hAnsi="Calibri Light"/>
                <w:b/>
                <w:bCs/>
              </w:rPr>
            </w:pPr>
            <w:r w:rsidRPr="00472ACF">
              <w:rPr>
                <w:rFonts w:ascii="Calibri Light" w:hAnsi="Calibri Light"/>
              </w:rPr>
              <w:t xml:space="preserve">Privacy and Confidentiality Policy </w:t>
            </w:r>
          </w:p>
        </w:tc>
        <w:tc>
          <w:tcPr>
            <w:tcW w:w="4536" w:type="dxa"/>
          </w:tcPr>
          <w:p w14:paraId="43ACCC82" w14:textId="77777777" w:rsidR="00845534" w:rsidRPr="00472ACF" w:rsidRDefault="00845534" w:rsidP="0026428E">
            <w:pPr>
              <w:spacing w:line="276" w:lineRule="auto"/>
              <w:rPr>
                <w:rFonts w:asciiTheme="majorHAnsi" w:hAnsiTheme="majorHAnsi" w:cs="Arial"/>
              </w:rPr>
            </w:pPr>
            <w:r w:rsidRPr="00472ACF">
              <w:rPr>
                <w:rFonts w:ascii="Calibri Light" w:hAnsi="Calibri Light"/>
              </w:rPr>
              <w:t>Respect for Children Policy</w:t>
            </w:r>
            <w:r w:rsidRPr="00472ACF">
              <w:rPr>
                <w:rFonts w:asciiTheme="majorHAnsi" w:hAnsiTheme="majorHAnsi" w:cs="Arial"/>
              </w:rPr>
              <w:t xml:space="preserve"> </w:t>
            </w:r>
          </w:p>
          <w:p w14:paraId="61352D1A" w14:textId="77777777" w:rsidR="00845534" w:rsidRPr="00472ACF" w:rsidRDefault="00845534" w:rsidP="0026428E">
            <w:pPr>
              <w:spacing w:line="276" w:lineRule="auto"/>
              <w:rPr>
                <w:rFonts w:asciiTheme="majorHAnsi" w:hAnsiTheme="majorHAnsi" w:cs="Arial"/>
              </w:rPr>
            </w:pPr>
            <w:r w:rsidRPr="00472ACF">
              <w:rPr>
                <w:rFonts w:asciiTheme="majorHAnsi" w:hAnsiTheme="majorHAnsi" w:cs="Arial"/>
              </w:rPr>
              <w:t>Staffing Arrangements Policy</w:t>
            </w:r>
          </w:p>
          <w:p w14:paraId="7E4B665E" w14:textId="77777777" w:rsidR="00845534" w:rsidRPr="00472ACF" w:rsidRDefault="00845534" w:rsidP="0026428E">
            <w:pPr>
              <w:spacing w:line="276" w:lineRule="auto"/>
              <w:rPr>
                <w:rFonts w:asciiTheme="majorHAnsi" w:hAnsiTheme="majorHAnsi" w:cs="Arial"/>
              </w:rPr>
            </w:pPr>
            <w:r w:rsidRPr="00472ACF">
              <w:rPr>
                <w:rFonts w:asciiTheme="majorHAnsi" w:hAnsiTheme="majorHAnsi" w:cs="Arial"/>
              </w:rPr>
              <w:t>Supervision Policy</w:t>
            </w:r>
          </w:p>
          <w:p w14:paraId="5FD4DD5D" w14:textId="2DA32A7F" w:rsidR="00845534" w:rsidRPr="00472ACF" w:rsidRDefault="00845534" w:rsidP="0026428E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472ACF">
              <w:rPr>
                <w:rFonts w:ascii="Calibri Light" w:hAnsi="Calibri Light"/>
              </w:rPr>
              <w:t>Work Health and Safety Policy</w:t>
            </w:r>
          </w:p>
        </w:tc>
      </w:tr>
    </w:tbl>
    <w:p w14:paraId="6367D540" w14:textId="77777777" w:rsidR="00BF7D94" w:rsidRPr="00472ACF" w:rsidRDefault="00BF7D94" w:rsidP="00BF7D94">
      <w:pPr>
        <w:spacing w:line="360" w:lineRule="auto"/>
        <w:rPr>
          <w:rFonts w:cstheme="minorHAnsi"/>
          <w:sz w:val="24"/>
          <w:szCs w:val="24"/>
        </w:rPr>
      </w:pPr>
    </w:p>
    <w:p w14:paraId="216CE293" w14:textId="77777777" w:rsidR="00BF7D94" w:rsidRPr="00472ACF" w:rsidRDefault="00BF7D94" w:rsidP="004F1B27">
      <w:pPr>
        <w:spacing w:after="0" w:line="360" w:lineRule="auto"/>
        <w:rPr>
          <w:rFonts w:asciiTheme="majorHAnsi" w:hAnsiTheme="majorHAnsi" w:cs="Arial"/>
        </w:rPr>
      </w:pPr>
      <w:r w:rsidRPr="00472ACF">
        <w:rPr>
          <w:rFonts w:cs="Arial"/>
          <w:sz w:val="24"/>
          <w:szCs w:val="24"/>
        </w:rPr>
        <w:t>PURPOSE</w:t>
      </w:r>
    </w:p>
    <w:p w14:paraId="693CF193" w14:textId="2A9BEF8E" w:rsidR="00BF7D94" w:rsidRPr="00472ACF" w:rsidRDefault="00BF7D94" w:rsidP="004F1B27">
      <w:pPr>
        <w:spacing w:after="0" w:line="360" w:lineRule="auto"/>
        <w:rPr>
          <w:rFonts w:asciiTheme="majorHAnsi" w:hAnsiTheme="majorHAnsi" w:cs="Arial"/>
          <w:szCs w:val="18"/>
          <w:lang w:val="en-US" w:eastAsia="en-AU"/>
        </w:rPr>
      </w:pPr>
      <w:r w:rsidRPr="00472ACF">
        <w:rPr>
          <w:rFonts w:asciiTheme="majorHAnsi" w:hAnsiTheme="majorHAnsi" w:cs="Arial"/>
          <w:szCs w:val="18"/>
          <w:lang w:val="en-US" w:eastAsia="en-AU"/>
        </w:rPr>
        <w:t xml:space="preserve">Our Service is committed to meeting our duty of care obligations under the </w:t>
      </w:r>
      <w:r w:rsidR="0026428E" w:rsidRPr="00472ACF">
        <w:rPr>
          <w:rFonts w:asciiTheme="majorHAnsi" w:hAnsiTheme="majorHAnsi" w:cs="Arial"/>
          <w:szCs w:val="18"/>
          <w:lang w:val="en-US" w:eastAsia="en-AU"/>
        </w:rPr>
        <w:t xml:space="preserve">Education and Care Services </w:t>
      </w:r>
      <w:r w:rsidRPr="00472ACF">
        <w:rPr>
          <w:rFonts w:asciiTheme="majorHAnsi" w:hAnsiTheme="majorHAnsi" w:cs="Arial"/>
          <w:szCs w:val="18"/>
          <w:lang w:val="en-US" w:eastAsia="en-AU"/>
        </w:rPr>
        <w:t xml:space="preserve">National Law </w:t>
      </w:r>
      <w:r w:rsidR="0026428E" w:rsidRPr="00472ACF">
        <w:rPr>
          <w:rFonts w:asciiTheme="majorHAnsi" w:hAnsiTheme="majorHAnsi" w:cs="Arial"/>
          <w:szCs w:val="18"/>
          <w:lang w:val="en-US" w:eastAsia="en-AU"/>
        </w:rPr>
        <w:t>and</w:t>
      </w:r>
      <w:r w:rsidRPr="00472ACF">
        <w:rPr>
          <w:rFonts w:asciiTheme="majorHAnsi" w:hAnsiTheme="majorHAnsi" w:cs="Arial"/>
          <w:szCs w:val="18"/>
          <w:lang w:val="en-US" w:eastAsia="en-AU"/>
        </w:rPr>
        <w:t xml:space="preserve"> </w:t>
      </w:r>
      <w:r w:rsidR="005E60BC" w:rsidRPr="00472ACF">
        <w:rPr>
          <w:rFonts w:asciiTheme="majorHAnsi" w:hAnsiTheme="majorHAnsi" w:cs="Arial"/>
          <w:szCs w:val="18"/>
          <w:lang w:val="en-US" w:eastAsia="en-AU"/>
        </w:rPr>
        <w:t>National Regulations</w:t>
      </w:r>
      <w:r w:rsidRPr="00472ACF">
        <w:rPr>
          <w:rFonts w:asciiTheme="majorHAnsi" w:hAnsiTheme="majorHAnsi" w:cs="Arial"/>
          <w:szCs w:val="18"/>
          <w:lang w:val="en-US" w:eastAsia="en-AU"/>
        </w:rPr>
        <w:t xml:space="preserve"> to ensure a </w:t>
      </w:r>
      <w:r w:rsidR="00F92E1B" w:rsidRPr="00472ACF">
        <w:rPr>
          <w:rFonts w:asciiTheme="majorHAnsi" w:hAnsiTheme="majorHAnsi" w:cs="Arial"/>
          <w:szCs w:val="18"/>
          <w:lang w:val="en-US" w:eastAsia="en-AU"/>
        </w:rPr>
        <w:t>responsible p</w:t>
      </w:r>
      <w:r w:rsidRPr="00472ACF">
        <w:rPr>
          <w:rFonts w:asciiTheme="majorHAnsi" w:hAnsiTheme="majorHAnsi" w:cs="Arial"/>
          <w:szCs w:val="18"/>
          <w:lang w:val="en-US" w:eastAsia="en-AU"/>
        </w:rPr>
        <w:t xml:space="preserve">erson is physically on the premises at all times </w:t>
      </w:r>
      <w:r w:rsidR="004F1B27" w:rsidRPr="00472ACF">
        <w:rPr>
          <w:rFonts w:asciiTheme="majorHAnsi" w:hAnsiTheme="majorHAnsi"/>
        </w:rPr>
        <w:t>to ensure the health, safety, wellbeing, learning, and development of all children at the service is maintained at all time</w:t>
      </w:r>
      <w:r w:rsidR="00DA6F77" w:rsidRPr="00472ACF">
        <w:rPr>
          <w:rFonts w:asciiTheme="majorHAnsi" w:hAnsiTheme="majorHAnsi"/>
        </w:rPr>
        <w:t>s.</w:t>
      </w:r>
    </w:p>
    <w:p w14:paraId="620C7BE0" w14:textId="77777777" w:rsidR="00BF7D94" w:rsidRPr="00472ACF" w:rsidRDefault="00BF7D94" w:rsidP="004F1B27">
      <w:pPr>
        <w:spacing w:after="0" w:line="360" w:lineRule="auto"/>
        <w:rPr>
          <w:rFonts w:asciiTheme="majorHAnsi" w:hAnsiTheme="majorHAnsi" w:cs="Arial"/>
          <w:szCs w:val="18"/>
          <w:lang w:eastAsia="en-AU"/>
        </w:rPr>
      </w:pPr>
    </w:p>
    <w:p w14:paraId="13F93AA9" w14:textId="77777777" w:rsidR="00BF7D94" w:rsidRPr="00472ACF" w:rsidRDefault="00BF7D94" w:rsidP="004F1B27">
      <w:pPr>
        <w:spacing w:after="0" w:line="360" w:lineRule="auto"/>
        <w:rPr>
          <w:rFonts w:asciiTheme="majorHAnsi" w:hAnsiTheme="majorHAnsi" w:cs="Arial"/>
        </w:rPr>
      </w:pPr>
      <w:r w:rsidRPr="00472ACF">
        <w:rPr>
          <w:rFonts w:cs="Arial"/>
          <w:sz w:val="24"/>
          <w:szCs w:val="24"/>
        </w:rPr>
        <w:t>SCOPE</w:t>
      </w:r>
    </w:p>
    <w:p w14:paraId="2F91C10A" w14:textId="77777777" w:rsidR="002A40D5" w:rsidRPr="00472ACF" w:rsidRDefault="002A40D5" w:rsidP="002A40D5">
      <w:pPr>
        <w:spacing w:after="0" w:line="360" w:lineRule="auto"/>
        <w:rPr>
          <w:rFonts w:asciiTheme="majorHAnsi" w:hAnsiTheme="majorHAnsi"/>
        </w:rPr>
      </w:pPr>
      <w:r w:rsidRPr="00472ACF">
        <w:rPr>
          <w:rFonts w:asciiTheme="majorHAnsi" w:hAnsiTheme="majorHAnsi"/>
        </w:rPr>
        <w:t>This policy applies to children, families, staff, educators, management, approved provider, nominated supervisor, students, volunteers and visitors of the Service.</w:t>
      </w:r>
    </w:p>
    <w:p w14:paraId="13E6D7B8" w14:textId="77777777" w:rsidR="00BF7D94" w:rsidRPr="00472ACF" w:rsidRDefault="00BF7D94" w:rsidP="00BF7D94">
      <w:pPr>
        <w:spacing w:after="0" w:line="360" w:lineRule="auto"/>
        <w:rPr>
          <w:rFonts w:asciiTheme="majorHAnsi" w:hAnsiTheme="majorHAnsi"/>
          <w:lang w:val="en-US"/>
        </w:rPr>
      </w:pPr>
    </w:p>
    <w:p w14:paraId="19EE5E7A" w14:textId="4971AA6A" w:rsidR="00BF7D94" w:rsidRPr="00472ACF" w:rsidRDefault="00BF7D94" w:rsidP="00BF7D94">
      <w:pPr>
        <w:spacing w:line="360" w:lineRule="auto"/>
        <w:rPr>
          <w:rFonts w:asciiTheme="majorHAnsi" w:hAnsiTheme="majorHAnsi" w:cs="Arial"/>
        </w:rPr>
      </w:pPr>
      <w:r w:rsidRPr="00472ACF">
        <w:rPr>
          <w:rFonts w:cs="Arial"/>
          <w:sz w:val="24"/>
          <w:szCs w:val="24"/>
        </w:rPr>
        <w:t>DEFINITIONS</w:t>
      </w:r>
      <w:r w:rsidR="00D9568E" w:rsidRPr="00472ACF">
        <w:rPr>
          <w:rFonts w:cs="Arial"/>
          <w:sz w:val="24"/>
          <w:szCs w:val="24"/>
        </w:rPr>
        <w:t xml:space="preserve"> OF</w:t>
      </w:r>
      <w:r w:rsidRPr="00472ACF">
        <w:rPr>
          <w:rFonts w:cs="Arial"/>
          <w:sz w:val="24"/>
          <w:szCs w:val="24"/>
        </w:rPr>
        <w:t xml:space="preserve"> RESPONSIBLE PERSON</w:t>
      </w:r>
    </w:p>
    <w:tbl>
      <w:tblPr>
        <w:tblStyle w:val="PlainTable11"/>
        <w:tblW w:w="0" w:type="auto"/>
        <w:tblLook w:val="04A0" w:firstRow="1" w:lastRow="0" w:firstColumn="1" w:lastColumn="0" w:noHBand="0" w:noVBand="1"/>
      </w:tblPr>
      <w:tblGrid>
        <w:gridCol w:w="3369"/>
        <w:gridCol w:w="5811"/>
      </w:tblGrid>
      <w:tr w:rsidR="00BF7D94" w:rsidRPr="00472ACF" w14:paraId="251F4A80" w14:textId="77777777" w:rsidTr="00337B8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8AB1D60" w14:textId="77777777" w:rsidR="00BF7D94" w:rsidRPr="00472ACF" w:rsidRDefault="00BF7D94" w:rsidP="00BF2938">
            <w:pPr>
              <w:rPr>
                <w:rFonts w:cstheme="minorHAnsi"/>
                <w:b w:val="0"/>
              </w:rPr>
            </w:pPr>
            <w:r w:rsidRPr="00472ACF">
              <w:rPr>
                <w:rFonts w:cstheme="minorHAnsi"/>
                <w:b w:val="0"/>
                <w:sz w:val="24"/>
              </w:rPr>
              <w:t>NAME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792C86A" w14:textId="77777777" w:rsidR="00BF7D94" w:rsidRPr="00472ACF" w:rsidRDefault="00BF7D94" w:rsidP="00BF293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</w:rPr>
            </w:pPr>
            <w:r w:rsidRPr="00472ACF">
              <w:rPr>
                <w:rFonts w:cstheme="minorHAnsi"/>
                <w:b w:val="0"/>
                <w:sz w:val="24"/>
              </w:rPr>
              <w:t>DEFINITION</w:t>
            </w:r>
          </w:p>
        </w:tc>
      </w:tr>
      <w:tr w:rsidR="006D61B6" w:rsidRPr="00D82ED6" w14:paraId="64E35F53" w14:textId="77777777" w:rsidTr="00BF29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DC1C94" w14:textId="445F20A5" w:rsidR="006D61B6" w:rsidRPr="00472ACF" w:rsidRDefault="006D61B6" w:rsidP="00BF2938">
            <w:pPr>
              <w:rPr>
                <w:rFonts w:asciiTheme="majorHAnsi" w:hAnsiTheme="majorHAnsi"/>
                <w:b w:val="0"/>
                <w:bCs w:val="0"/>
              </w:rPr>
            </w:pPr>
            <w:r w:rsidRPr="00472ACF">
              <w:rPr>
                <w:rFonts w:asciiTheme="majorHAnsi" w:hAnsiTheme="majorHAnsi"/>
                <w:b w:val="0"/>
                <w:bCs w:val="0"/>
              </w:rPr>
              <w:t>Approved provider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415195" w14:textId="747F6F19" w:rsidR="006D61B6" w:rsidRPr="00472ACF" w:rsidRDefault="006D61B6" w:rsidP="004F1B2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472ACF">
              <w:rPr>
                <w:rFonts w:asciiTheme="majorHAnsi" w:hAnsiTheme="majorHAnsi"/>
              </w:rPr>
              <w:t>A person who holds a provider approv</w:t>
            </w:r>
            <w:r w:rsidR="0057698B" w:rsidRPr="00472ACF">
              <w:rPr>
                <w:rFonts w:asciiTheme="majorHAnsi" w:hAnsiTheme="majorHAnsi"/>
              </w:rPr>
              <w:t>al and has primary legal responsibility under the National Law and National Regulations to ensure good governance and management of the service.</w:t>
            </w:r>
          </w:p>
        </w:tc>
      </w:tr>
      <w:tr w:rsidR="00BF7D94" w:rsidRPr="00D82ED6" w14:paraId="05B2A363" w14:textId="77777777" w:rsidTr="00BF2938">
        <w:trPr>
          <w:trHeight w:val="1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79C89F" w14:textId="53E682FC" w:rsidR="00BF7D94" w:rsidRPr="00365045" w:rsidRDefault="00BF7D94" w:rsidP="00BF2938">
            <w:pPr>
              <w:rPr>
                <w:rFonts w:asciiTheme="majorHAnsi" w:hAnsiTheme="majorHAnsi"/>
                <w:b w:val="0"/>
              </w:rPr>
            </w:pPr>
            <w:r>
              <w:rPr>
                <w:rFonts w:asciiTheme="majorHAnsi" w:hAnsiTheme="majorHAnsi"/>
                <w:b w:val="0"/>
              </w:rPr>
              <w:lastRenderedPageBreak/>
              <w:t xml:space="preserve">Nominated </w:t>
            </w:r>
            <w:r w:rsidR="00886543">
              <w:rPr>
                <w:rFonts w:asciiTheme="majorHAnsi" w:hAnsiTheme="majorHAnsi"/>
                <w:b w:val="0"/>
              </w:rPr>
              <w:t>s</w:t>
            </w:r>
            <w:r>
              <w:rPr>
                <w:rFonts w:asciiTheme="majorHAnsi" w:hAnsiTheme="majorHAnsi"/>
                <w:b w:val="0"/>
              </w:rPr>
              <w:t>upervisor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12577A" w14:textId="2E989D37" w:rsidR="00BF7D94" w:rsidRPr="00162F64" w:rsidRDefault="00BF7D94" w:rsidP="004F1B2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/>
              </w:rPr>
            </w:pPr>
            <w:r w:rsidRPr="00697609">
              <w:rPr>
                <w:rFonts w:asciiTheme="majorHAnsi" w:hAnsiTheme="majorHAnsi"/>
              </w:rPr>
              <w:t>A person with responsibility for the day</w:t>
            </w:r>
            <w:r>
              <w:rPr>
                <w:rFonts w:asciiTheme="majorHAnsi" w:hAnsiTheme="majorHAnsi"/>
              </w:rPr>
              <w:t>-</w:t>
            </w:r>
            <w:r w:rsidRPr="00697609">
              <w:rPr>
                <w:rFonts w:asciiTheme="majorHAnsi" w:hAnsiTheme="majorHAnsi"/>
              </w:rPr>
              <w:t>to</w:t>
            </w:r>
            <w:r>
              <w:rPr>
                <w:rFonts w:asciiTheme="majorHAnsi" w:hAnsiTheme="majorHAnsi"/>
              </w:rPr>
              <w:t>-</w:t>
            </w:r>
            <w:r w:rsidRPr="00697609">
              <w:rPr>
                <w:rFonts w:asciiTheme="majorHAnsi" w:hAnsiTheme="majorHAnsi"/>
              </w:rPr>
              <w:t xml:space="preserve">day management of an approved service. The </w:t>
            </w:r>
            <w:r w:rsidR="002A40D5">
              <w:rPr>
                <w:rFonts w:asciiTheme="majorHAnsi" w:hAnsiTheme="majorHAnsi"/>
              </w:rPr>
              <w:t>n</w:t>
            </w:r>
            <w:r w:rsidR="002A40D5" w:rsidRPr="00697609">
              <w:rPr>
                <w:rFonts w:asciiTheme="majorHAnsi" w:hAnsiTheme="majorHAnsi"/>
              </w:rPr>
              <w:t xml:space="preserve">ominated </w:t>
            </w:r>
            <w:r w:rsidR="002A40D5">
              <w:rPr>
                <w:rFonts w:asciiTheme="majorHAnsi" w:hAnsiTheme="majorHAnsi"/>
              </w:rPr>
              <w:t>s</w:t>
            </w:r>
            <w:r w:rsidR="002A40D5" w:rsidRPr="00697609">
              <w:rPr>
                <w:rFonts w:asciiTheme="majorHAnsi" w:hAnsiTheme="majorHAnsi"/>
              </w:rPr>
              <w:t xml:space="preserve">upervisor </w:t>
            </w:r>
            <w:r w:rsidRPr="00697609">
              <w:rPr>
                <w:rFonts w:asciiTheme="majorHAnsi" w:hAnsiTheme="majorHAnsi"/>
              </w:rPr>
              <w:t>has a range of responsibilities under the Law and Regulations that govern the operation of education and care services.</w:t>
            </w:r>
          </w:p>
        </w:tc>
      </w:tr>
      <w:tr w:rsidR="00BF7D94" w:rsidRPr="00D82ED6" w14:paraId="5ADAD53C" w14:textId="77777777" w:rsidTr="00BF29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32CC0E" w14:textId="77777777" w:rsidR="00BF7D94" w:rsidRDefault="00BF7D94" w:rsidP="00BF2938">
            <w:pPr>
              <w:rPr>
                <w:rFonts w:asciiTheme="majorHAnsi" w:hAnsiTheme="majorHAnsi"/>
                <w:bCs w:val="0"/>
              </w:rPr>
            </w:pPr>
            <w:r>
              <w:rPr>
                <w:rFonts w:asciiTheme="majorHAnsi" w:hAnsiTheme="majorHAnsi"/>
                <w:b w:val="0"/>
              </w:rPr>
              <w:t>Person in day-to-day charge</w:t>
            </w:r>
          </w:p>
          <w:p w14:paraId="04CB0CAE" w14:textId="77777777" w:rsidR="00BF7D94" w:rsidRPr="00365045" w:rsidRDefault="00BF7D94" w:rsidP="00BF2938">
            <w:pPr>
              <w:rPr>
                <w:rFonts w:asciiTheme="majorHAnsi" w:hAnsiTheme="majorHAnsi"/>
                <w:b w:val="0"/>
              </w:rPr>
            </w:pPr>
            <w:r>
              <w:rPr>
                <w:rFonts w:asciiTheme="majorHAnsi" w:hAnsiTheme="majorHAnsi"/>
                <w:b w:val="0"/>
              </w:rPr>
              <w:t>(PIDTDC)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B22FA5" w14:textId="0D7A546D" w:rsidR="00BF7D94" w:rsidRPr="00162F64" w:rsidRDefault="00BF7D94" w:rsidP="004F1B2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</w:rPr>
            </w:pPr>
            <w:r w:rsidRPr="00233211">
              <w:rPr>
                <w:rFonts w:asciiTheme="majorHAnsi" w:hAnsiTheme="majorHAnsi"/>
              </w:rPr>
              <w:t xml:space="preserve">A person who is physically at the </w:t>
            </w:r>
            <w:r>
              <w:rPr>
                <w:rFonts w:asciiTheme="majorHAnsi" w:hAnsiTheme="majorHAnsi"/>
              </w:rPr>
              <w:t>s</w:t>
            </w:r>
            <w:r w:rsidRPr="00233211">
              <w:rPr>
                <w:rFonts w:asciiTheme="majorHAnsi" w:hAnsiTheme="majorHAnsi"/>
              </w:rPr>
              <w:t xml:space="preserve">ervice and has the role of </w:t>
            </w:r>
            <w:r w:rsidR="002A40D5">
              <w:rPr>
                <w:rFonts w:asciiTheme="majorHAnsi" w:hAnsiTheme="majorHAnsi"/>
              </w:rPr>
              <w:t>n</w:t>
            </w:r>
            <w:r w:rsidR="002A40D5" w:rsidRPr="00233211">
              <w:rPr>
                <w:rFonts w:asciiTheme="majorHAnsi" w:hAnsiTheme="majorHAnsi"/>
              </w:rPr>
              <w:t xml:space="preserve">ominated </w:t>
            </w:r>
            <w:r w:rsidR="002A40D5">
              <w:rPr>
                <w:rFonts w:asciiTheme="majorHAnsi" w:hAnsiTheme="majorHAnsi"/>
              </w:rPr>
              <w:t>s</w:t>
            </w:r>
            <w:r w:rsidR="002A40D5" w:rsidRPr="00233211">
              <w:rPr>
                <w:rFonts w:asciiTheme="majorHAnsi" w:hAnsiTheme="majorHAnsi"/>
              </w:rPr>
              <w:t xml:space="preserve">upervisor </w:t>
            </w:r>
            <w:r w:rsidRPr="00233211">
              <w:rPr>
                <w:rFonts w:asciiTheme="majorHAnsi" w:hAnsiTheme="majorHAnsi"/>
              </w:rPr>
              <w:t>or duly appointed person.</w:t>
            </w:r>
            <w:r w:rsidRPr="00697609">
              <w:rPr>
                <w:rFonts w:asciiTheme="majorHAnsi" w:hAnsiTheme="majorHAnsi"/>
              </w:rPr>
              <w:t xml:space="preserve"> The </w:t>
            </w:r>
            <w:r w:rsidR="002A40D5">
              <w:rPr>
                <w:rFonts w:asciiTheme="majorHAnsi" w:hAnsiTheme="majorHAnsi"/>
              </w:rPr>
              <w:t>r</w:t>
            </w:r>
            <w:r w:rsidR="002A40D5" w:rsidRPr="00697609">
              <w:rPr>
                <w:rFonts w:asciiTheme="majorHAnsi" w:hAnsiTheme="majorHAnsi"/>
              </w:rPr>
              <w:t xml:space="preserve">esponsible </w:t>
            </w:r>
            <w:r w:rsidR="002A40D5">
              <w:rPr>
                <w:rFonts w:asciiTheme="majorHAnsi" w:hAnsiTheme="majorHAnsi"/>
              </w:rPr>
              <w:t>p</w:t>
            </w:r>
            <w:r w:rsidR="002A40D5" w:rsidRPr="00697609">
              <w:rPr>
                <w:rFonts w:asciiTheme="majorHAnsi" w:hAnsiTheme="majorHAnsi"/>
              </w:rPr>
              <w:t>erson has consented to be plac</w:t>
            </w:r>
            <w:r w:rsidR="002A40D5">
              <w:rPr>
                <w:rFonts w:asciiTheme="majorHAnsi" w:hAnsiTheme="majorHAnsi"/>
              </w:rPr>
              <w:t>ed in day-to-day charge of the s</w:t>
            </w:r>
            <w:r w:rsidR="002A40D5" w:rsidRPr="00697609">
              <w:rPr>
                <w:rFonts w:asciiTheme="majorHAnsi" w:hAnsiTheme="majorHAnsi"/>
              </w:rPr>
              <w:t xml:space="preserve">ervice but does not take on the responsibilities of the </w:t>
            </w:r>
            <w:r w:rsidR="002A40D5">
              <w:rPr>
                <w:rFonts w:asciiTheme="majorHAnsi" w:hAnsiTheme="majorHAnsi"/>
              </w:rPr>
              <w:t>n</w:t>
            </w:r>
            <w:r w:rsidR="002A40D5" w:rsidRPr="00697609">
              <w:rPr>
                <w:rFonts w:asciiTheme="majorHAnsi" w:hAnsiTheme="majorHAnsi"/>
              </w:rPr>
              <w:t xml:space="preserve">ominated </w:t>
            </w:r>
            <w:r w:rsidR="002A40D5">
              <w:rPr>
                <w:rFonts w:asciiTheme="majorHAnsi" w:hAnsiTheme="majorHAnsi"/>
              </w:rPr>
              <w:t>s</w:t>
            </w:r>
            <w:r w:rsidR="002A40D5" w:rsidRPr="00697609">
              <w:rPr>
                <w:rFonts w:asciiTheme="majorHAnsi" w:hAnsiTheme="majorHAnsi"/>
              </w:rPr>
              <w:t xml:space="preserve">upervisor </w:t>
            </w:r>
            <w:r w:rsidRPr="00697609">
              <w:rPr>
                <w:rFonts w:asciiTheme="majorHAnsi" w:hAnsiTheme="majorHAnsi"/>
              </w:rPr>
              <w:t>rather</w:t>
            </w:r>
            <w:r>
              <w:rPr>
                <w:rFonts w:asciiTheme="majorHAnsi" w:hAnsiTheme="majorHAnsi"/>
              </w:rPr>
              <w:t>,</w:t>
            </w:r>
            <w:r w:rsidRPr="00697609">
              <w:rPr>
                <w:rFonts w:asciiTheme="majorHAnsi" w:hAnsiTheme="majorHAnsi"/>
              </w:rPr>
              <w:t xml:space="preserve"> they ensure the consistency and continuity in practices.</w:t>
            </w:r>
          </w:p>
        </w:tc>
      </w:tr>
    </w:tbl>
    <w:p w14:paraId="7DF87260" w14:textId="77777777" w:rsidR="00B81A2E" w:rsidRDefault="00B81A2E" w:rsidP="004F1B27">
      <w:pPr>
        <w:spacing w:after="0" w:line="360" w:lineRule="auto"/>
        <w:rPr>
          <w:rFonts w:cs="Arial"/>
          <w:sz w:val="24"/>
          <w:szCs w:val="24"/>
        </w:rPr>
      </w:pPr>
    </w:p>
    <w:p w14:paraId="30AF651D" w14:textId="5BFFC369" w:rsidR="00BF7D94" w:rsidRDefault="00BF7D94" w:rsidP="004F1B27">
      <w:pPr>
        <w:spacing w:after="0" w:line="360" w:lineRule="auto"/>
        <w:rPr>
          <w:rFonts w:asciiTheme="majorHAnsi" w:hAnsiTheme="majorHAnsi" w:cs="Arial"/>
        </w:rPr>
      </w:pPr>
      <w:r>
        <w:rPr>
          <w:rFonts w:cs="Arial"/>
          <w:sz w:val="24"/>
          <w:szCs w:val="24"/>
        </w:rPr>
        <w:t>IMPLEMENTATION</w:t>
      </w:r>
    </w:p>
    <w:p w14:paraId="53C6D8F6" w14:textId="25F32E52" w:rsidR="00BF7D94" w:rsidRPr="004F1B27" w:rsidRDefault="00D4643F" w:rsidP="004F1B27">
      <w:pPr>
        <w:spacing w:after="0" w:line="360" w:lineRule="auto"/>
        <w:rPr>
          <w:rFonts w:asciiTheme="majorHAnsi" w:hAnsiTheme="majorHAnsi"/>
          <w:lang w:val="en-US"/>
        </w:rPr>
      </w:pPr>
      <w:r w:rsidRPr="002A40D5">
        <w:rPr>
          <w:rFonts w:asciiTheme="majorHAnsi" w:hAnsiTheme="majorHAnsi"/>
          <w:lang w:val="en-US"/>
        </w:rPr>
        <w:t xml:space="preserve">Our </w:t>
      </w:r>
      <w:r w:rsidR="0049328A" w:rsidRPr="002A40D5">
        <w:rPr>
          <w:rFonts w:asciiTheme="majorHAnsi" w:hAnsiTheme="majorHAnsi"/>
          <w:lang w:val="en-US"/>
        </w:rPr>
        <w:t>S</w:t>
      </w:r>
      <w:r w:rsidRPr="002A40D5">
        <w:rPr>
          <w:rFonts w:asciiTheme="majorHAnsi" w:hAnsiTheme="majorHAnsi"/>
          <w:lang w:val="en-US"/>
        </w:rPr>
        <w:t>ervice will ensure a</w:t>
      </w:r>
      <w:r w:rsidR="00BF7D94" w:rsidRPr="002A40D5">
        <w:rPr>
          <w:rFonts w:asciiTheme="majorHAnsi" w:hAnsiTheme="majorHAnsi"/>
          <w:lang w:val="en-US"/>
        </w:rPr>
        <w:t xml:space="preserve"> </w:t>
      </w:r>
      <w:r w:rsidR="002A40D5" w:rsidRPr="002A40D5">
        <w:rPr>
          <w:rFonts w:asciiTheme="majorHAnsi" w:hAnsiTheme="majorHAnsi"/>
          <w:lang w:val="en-US"/>
        </w:rPr>
        <w:t>responsible p</w:t>
      </w:r>
      <w:r w:rsidR="00BF7D94" w:rsidRPr="002A40D5">
        <w:rPr>
          <w:rFonts w:asciiTheme="majorHAnsi" w:hAnsiTheme="majorHAnsi"/>
          <w:lang w:val="en-US"/>
        </w:rPr>
        <w:t>erson will be on the premises at all times, and the details of</w:t>
      </w:r>
      <w:r w:rsidR="00BF7D94" w:rsidRPr="004F1B27">
        <w:rPr>
          <w:rFonts w:asciiTheme="majorHAnsi" w:hAnsiTheme="majorHAnsi"/>
          <w:lang w:val="en-US"/>
        </w:rPr>
        <w:t xml:space="preserve"> the </w:t>
      </w:r>
      <w:r w:rsidR="00D9568E" w:rsidRPr="004F1B27">
        <w:rPr>
          <w:rFonts w:asciiTheme="majorHAnsi" w:hAnsiTheme="majorHAnsi"/>
          <w:lang w:val="en-US"/>
        </w:rPr>
        <w:t xml:space="preserve">responsible person </w:t>
      </w:r>
      <w:r w:rsidR="00BF7D94" w:rsidRPr="004F1B27">
        <w:rPr>
          <w:rFonts w:asciiTheme="majorHAnsi" w:hAnsiTheme="majorHAnsi"/>
          <w:lang w:val="en-US"/>
        </w:rPr>
        <w:t>will be clearly visible to families and visitors at the main entry of the Service.</w:t>
      </w:r>
      <w:r w:rsidR="0026428E" w:rsidRPr="004F1B27">
        <w:rPr>
          <w:rFonts w:asciiTheme="majorHAnsi" w:hAnsiTheme="majorHAnsi"/>
          <w:lang w:val="en-US"/>
        </w:rPr>
        <w:t xml:space="preserve"> A record of the </w:t>
      </w:r>
      <w:r w:rsidR="002A40D5" w:rsidRPr="004F1B27">
        <w:rPr>
          <w:rFonts w:asciiTheme="majorHAnsi" w:hAnsiTheme="majorHAnsi"/>
          <w:lang w:val="en-US"/>
        </w:rPr>
        <w:t xml:space="preserve">responsible person </w:t>
      </w:r>
      <w:r w:rsidR="0026428E" w:rsidRPr="004F1B27">
        <w:rPr>
          <w:rFonts w:asciiTheme="majorHAnsi" w:hAnsiTheme="majorHAnsi"/>
          <w:lang w:val="en-US"/>
        </w:rPr>
        <w:t xml:space="preserve">will be documented each day via the </w:t>
      </w:r>
      <w:r w:rsidR="0026428E" w:rsidRPr="002A40D5">
        <w:rPr>
          <w:rFonts w:asciiTheme="majorHAnsi" w:hAnsiTheme="majorHAnsi"/>
          <w:i/>
          <w:iCs/>
          <w:lang w:val="en-US"/>
        </w:rPr>
        <w:t>Responsible Person Register.</w:t>
      </w:r>
      <w:r w:rsidR="00BF7D94" w:rsidRPr="002A40D5">
        <w:rPr>
          <w:rFonts w:asciiTheme="majorHAnsi" w:hAnsiTheme="majorHAnsi"/>
          <w:i/>
          <w:iCs/>
          <w:lang w:val="en-US"/>
        </w:rPr>
        <w:br/>
      </w:r>
    </w:p>
    <w:p w14:paraId="0E7E3488" w14:textId="7AE33E2C" w:rsidR="00BF7D94" w:rsidRPr="00F82F65" w:rsidRDefault="00BF7D94" w:rsidP="000A189E">
      <w:pPr>
        <w:spacing w:after="0" w:line="360" w:lineRule="auto"/>
        <w:rPr>
          <w:rFonts w:asciiTheme="majorHAnsi" w:hAnsiTheme="majorHAnsi"/>
          <w:lang w:val="en-US"/>
        </w:rPr>
      </w:pPr>
      <w:r w:rsidRPr="004F1B27">
        <w:rPr>
          <w:rFonts w:asciiTheme="majorHAnsi" w:hAnsiTheme="majorHAnsi"/>
          <w:lang w:val="en-US"/>
        </w:rPr>
        <w:t xml:space="preserve">If the </w:t>
      </w:r>
      <w:r w:rsidR="002A40D5" w:rsidRPr="004F1B27">
        <w:rPr>
          <w:rFonts w:asciiTheme="majorHAnsi" w:hAnsiTheme="majorHAnsi"/>
          <w:lang w:val="en-US"/>
        </w:rPr>
        <w:t xml:space="preserve">responsible person </w:t>
      </w:r>
      <w:r w:rsidRPr="004F1B27">
        <w:rPr>
          <w:rFonts w:asciiTheme="majorHAnsi" w:hAnsiTheme="majorHAnsi"/>
          <w:lang w:val="en-US"/>
        </w:rPr>
        <w:t xml:space="preserve">leaves the premises, they will ‘hand over’ obligations for the role to another duly appointed person at the Service. It is vital that all handovers to a designated </w:t>
      </w:r>
      <w:r w:rsidR="002A40D5" w:rsidRPr="004F1B27">
        <w:rPr>
          <w:rFonts w:asciiTheme="majorHAnsi" w:hAnsiTheme="majorHAnsi"/>
          <w:lang w:val="en-US"/>
        </w:rPr>
        <w:t xml:space="preserve">responsible person are documented when commencing this position throughout the day via the responsible person </w:t>
      </w:r>
      <w:r w:rsidR="0026428E" w:rsidRPr="004F1B27">
        <w:rPr>
          <w:rFonts w:asciiTheme="majorHAnsi" w:hAnsiTheme="majorHAnsi"/>
          <w:lang w:val="en-US"/>
        </w:rPr>
        <w:t>record.</w:t>
      </w:r>
      <w:r w:rsidRPr="004F1B27">
        <w:rPr>
          <w:rFonts w:asciiTheme="majorHAnsi" w:hAnsiTheme="majorHAnsi"/>
          <w:lang w:val="en-US"/>
        </w:rPr>
        <w:t xml:space="preserve"> The process for determining the </w:t>
      </w:r>
      <w:r w:rsidR="002A40D5" w:rsidRPr="004F1B27">
        <w:rPr>
          <w:rFonts w:asciiTheme="majorHAnsi" w:hAnsiTheme="majorHAnsi"/>
          <w:lang w:val="en-US"/>
        </w:rPr>
        <w:t xml:space="preserve">responsible person </w:t>
      </w:r>
      <w:r w:rsidRPr="004F1B27">
        <w:rPr>
          <w:rFonts w:asciiTheme="majorHAnsi" w:hAnsiTheme="majorHAnsi"/>
          <w:lang w:val="en-US"/>
        </w:rPr>
        <w:t>will be clear to all educators and staff, and procedures will be followed at all times. Both the outgoing</w:t>
      </w:r>
      <w:r w:rsidRPr="00F82F65">
        <w:rPr>
          <w:rFonts w:asciiTheme="majorHAnsi" w:hAnsiTheme="majorHAnsi"/>
          <w:lang w:val="en-US"/>
        </w:rPr>
        <w:t xml:space="preserve"> and incoming </w:t>
      </w:r>
      <w:r w:rsidR="002A40D5">
        <w:rPr>
          <w:rFonts w:asciiTheme="majorHAnsi" w:hAnsiTheme="majorHAnsi"/>
          <w:lang w:val="en-US"/>
        </w:rPr>
        <w:t>r</w:t>
      </w:r>
      <w:r w:rsidR="002A40D5" w:rsidRPr="00F82F65">
        <w:rPr>
          <w:rFonts w:asciiTheme="majorHAnsi" w:hAnsiTheme="majorHAnsi"/>
          <w:lang w:val="en-US"/>
        </w:rPr>
        <w:t xml:space="preserve">esponsible </w:t>
      </w:r>
      <w:r w:rsidR="002A40D5">
        <w:rPr>
          <w:rFonts w:asciiTheme="majorHAnsi" w:hAnsiTheme="majorHAnsi"/>
          <w:lang w:val="en-US"/>
        </w:rPr>
        <w:t>p</w:t>
      </w:r>
      <w:r w:rsidRPr="00F82F65">
        <w:rPr>
          <w:rFonts w:asciiTheme="majorHAnsi" w:hAnsiTheme="majorHAnsi"/>
          <w:lang w:val="en-US"/>
        </w:rPr>
        <w:t xml:space="preserve">ersons will ensure the displayed name of the current </w:t>
      </w:r>
      <w:r w:rsidR="002A40D5">
        <w:rPr>
          <w:rFonts w:asciiTheme="majorHAnsi" w:hAnsiTheme="majorHAnsi"/>
          <w:lang w:val="en-US"/>
        </w:rPr>
        <w:t>r</w:t>
      </w:r>
      <w:r w:rsidR="002A40D5" w:rsidRPr="00F82F65">
        <w:rPr>
          <w:rFonts w:asciiTheme="majorHAnsi" w:hAnsiTheme="majorHAnsi"/>
          <w:lang w:val="en-US"/>
        </w:rPr>
        <w:t xml:space="preserve">esponsible </w:t>
      </w:r>
      <w:r w:rsidR="002A40D5">
        <w:rPr>
          <w:rFonts w:asciiTheme="majorHAnsi" w:hAnsiTheme="majorHAnsi"/>
          <w:lang w:val="en-US"/>
        </w:rPr>
        <w:t>p</w:t>
      </w:r>
      <w:r w:rsidR="002A40D5" w:rsidRPr="00F82F65">
        <w:rPr>
          <w:rFonts w:asciiTheme="majorHAnsi" w:hAnsiTheme="majorHAnsi"/>
          <w:lang w:val="en-US"/>
        </w:rPr>
        <w:t xml:space="preserve">erson </w:t>
      </w:r>
      <w:r w:rsidRPr="00F82F65">
        <w:rPr>
          <w:rFonts w:asciiTheme="majorHAnsi" w:hAnsiTheme="majorHAnsi"/>
          <w:lang w:val="en-US"/>
        </w:rPr>
        <w:t>at the Service correctly reflects who presently holds the position.</w:t>
      </w:r>
    </w:p>
    <w:p w14:paraId="55874478" w14:textId="77777777" w:rsidR="00210092" w:rsidRDefault="00210092" w:rsidP="000A189E">
      <w:pPr>
        <w:spacing w:after="0" w:line="360" w:lineRule="auto"/>
        <w:rPr>
          <w:rFonts w:asciiTheme="majorHAnsi" w:hAnsiTheme="majorHAnsi"/>
          <w:lang w:val="en-US"/>
        </w:rPr>
      </w:pPr>
    </w:p>
    <w:p w14:paraId="1AB1ECBF" w14:textId="66840FC5" w:rsidR="00BF7D94" w:rsidRPr="00F82F65" w:rsidRDefault="00BF7D94" w:rsidP="000A189E">
      <w:pPr>
        <w:spacing w:after="0" w:line="360" w:lineRule="auto"/>
        <w:rPr>
          <w:rFonts w:asciiTheme="majorHAnsi" w:hAnsiTheme="majorHAnsi"/>
          <w:lang w:val="en-US"/>
        </w:rPr>
      </w:pPr>
      <w:r w:rsidRPr="00F82F65">
        <w:rPr>
          <w:rFonts w:asciiTheme="majorHAnsi" w:hAnsiTheme="majorHAnsi"/>
          <w:lang w:val="en-US"/>
        </w:rPr>
        <w:t xml:space="preserve">Our Service will have one </w:t>
      </w:r>
      <w:r w:rsidR="002A40D5">
        <w:rPr>
          <w:rFonts w:asciiTheme="majorHAnsi" w:hAnsiTheme="majorHAnsi"/>
          <w:lang w:val="en-US"/>
        </w:rPr>
        <w:t>r</w:t>
      </w:r>
      <w:r w:rsidR="002A40D5" w:rsidRPr="00F82F65">
        <w:rPr>
          <w:rFonts w:asciiTheme="majorHAnsi" w:hAnsiTheme="majorHAnsi"/>
          <w:lang w:val="en-US"/>
        </w:rPr>
        <w:t xml:space="preserve">esponsible </w:t>
      </w:r>
      <w:r w:rsidR="002A40D5">
        <w:rPr>
          <w:rFonts w:asciiTheme="majorHAnsi" w:hAnsiTheme="majorHAnsi"/>
          <w:lang w:val="en-US"/>
        </w:rPr>
        <w:t>p</w:t>
      </w:r>
      <w:r w:rsidRPr="00F82F65">
        <w:rPr>
          <w:rFonts w:asciiTheme="majorHAnsi" w:hAnsiTheme="majorHAnsi"/>
          <w:lang w:val="en-US"/>
        </w:rPr>
        <w:t xml:space="preserve">erson present at all times when caring for and educating children. </w:t>
      </w:r>
    </w:p>
    <w:p w14:paraId="025ECE09" w14:textId="585416D4" w:rsidR="00BF7D94" w:rsidRPr="00F82F65" w:rsidRDefault="00BF7D94" w:rsidP="000A189E">
      <w:pPr>
        <w:spacing w:after="0" w:line="360" w:lineRule="auto"/>
        <w:rPr>
          <w:rFonts w:asciiTheme="majorHAnsi" w:hAnsiTheme="majorHAnsi"/>
          <w:lang w:val="en-US"/>
        </w:rPr>
      </w:pPr>
      <w:r w:rsidRPr="00F82F65">
        <w:rPr>
          <w:rFonts w:asciiTheme="majorHAnsi" w:hAnsiTheme="majorHAnsi"/>
          <w:lang w:val="en-US"/>
        </w:rPr>
        <w:t xml:space="preserve">A </w:t>
      </w:r>
      <w:r w:rsidR="002A40D5">
        <w:rPr>
          <w:rFonts w:asciiTheme="majorHAnsi" w:hAnsiTheme="majorHAnsi"/>
          <w:lang w:val="en-US"/>
        </w:rPr>
        <w:t>r</w:t>
      </w:r>
      <w:r w:rsidR="002A40D5" w:rsidRPr="00F82F65">
        <w:rPr>
          <w:rFonts w:asciiTheme="majorHAnsi" w:hAnsiTheme="majorHAnsi"/>
          <w:lang w:val="en-US"/>
        </w:rPr>
        <w:t xml:space="preserve">esponsible </w:t>
      </w:r>
      <w:r w:rsidR="002A40D5">
        <w:rPr>
          <w:rFonts w:asciiTheme="majorHAnsi" w:hAnsiTheme="majorHAnsi"/>
          <w:lang w:val="en-US"/>
        </w:rPr>
        <w:t>p</w:t>
      </w:r>
      <w:r w:rsidR="002A40D5" w:rsidRPr="00F82F65">
        <w:rPr>
          <w:rFonts w:asciiTheme="majorHAnsi" w:hAnsiTheme="majorHAnsi"/>
          <w:lang w:val="en-US"/>
        </w:rPr>
        <w:t xml:space="preserve">erson </w:t>
      </w:r>
      <w:r w:rsidR="002A40D5">
        <w:rPr>
          <w:rFonts w:asciiTheme="majorHAnsi" w:hAnsiTheme="majorHAnsi"/>
          <w:lang w:val="en-US"/>
        </w:rPr>
        <w:t>can be</w:t>
      </w:r>
      <w:r w:rsidR="002A40D5" w:rsidRPr="00F82F65">
        <w:rPr>
          <w:rFonts w:asciiTheme="majorHAnsi" w:hAnsiTheme="majorHAnsi"/>
          <w:lang w:val="en-US"/>
        </w:rPr>
        <w:t>:</w:t>
      </w:r>
    </w:p>
    <w:p w14:paraId="0A12E72B" w14:textId="1F4096D5" w:rsidR="00BF7D94" w:rsidRPr="00F82F65" w:rsidRDefault="002A40D5" w:rsidP="00BF7D94">
      <w:pPr>
        <w:numPr>
          <w:ilvl w:val="0"/>
          <w:numId w:val="13"/>
        </w:numPr>
        <w:spacing w:after="0" w:line="360" w:lineRule="auto"/>
        <w:rPr>
          <w:rFonts w:asciiTheme="majorHAnsi" w:hAnsiTheme="majorHAnsi"/>
          <w:lang w:val="en-US"/>
        </w:rPr>
      </w:pPr>
      <w:r>
        <w:rPr>
          <w:rFonts w:asciiTheme="majorHAnsi" w:hAnsiTheme="majorHAnsi"/>
          <w:lang w:val="en-US"/>
        </w:rPr>
        <w:t>the a</w:t>
      </w:r>
      <w:r w:rsidRPr="00F82F65">
        <w:rPr>
          <w:rFonts w:asciiTheme="majorHAnsi" w:hAnsiTheme="majorHAnsi"/>
          <w:lang w:val="en-US"/>
        </w:rPr>
        <w:t xml:space="preserve">pproved </w:t>
      </w:r>
      <w:r>
        <w:rPr>
          <w:rFonts w:asciiTheme="majorHAnsi" w:hAnsiTheme="majorHAnsi"/>
          <w:lang w:val="en-US"/>
        </w:rPr>
        <w:t>p</w:t>
      </w:r>
      <w:r w:rsidRPr="00F82F65">
        <w:rPr>
          <w:rFonts w:asciiTheme="majorHAnsi" w:hAnsiTheme="majorHAnsi"/>
          <w:lang w:val="en-US"/>
        </w:rPr>
        <w:t>rovider</w:t>
      </w:r>
      <w:r>
        <w:rPr>
          <w:rFonts w:asciiTheme="majorHAnsi" w:hAnsiTheme="majorHAnsi"/>
          <w:lang w:val="en-US"/>
        </w:rPr>
        <w:t xml:space="preserve"> </w:t>
      </w:r>
      <w:r w:rsidR="00BF7D94">
        <w:rPr>
          <w:rFonts w:asciiTheme="majorHAnsi" w:hAnsiTheme="majorHAnsi"/>
          <w:lang w:val="en-US"/>
        </w:rPr>
        <w:t>or a person with management or control</w:t>
      </w:r>
    </w:p>
    <w:p w14:paraId="28CA7878" w14:textId="4069BFC5" w:rsidR="005A67CC" w:rsidRDefault="00C5547A" w:rsidP="005A67CC">
      <w:pPr>
        <w:numPr>
          <w:ilvl w:val="0"/>
          <w:numId w:val="13"/>
        </w:numPr>
        <w:spacing w:after="0" w:line="360" w:lineRule="auto"/>
        <w:rPr>
          <w:rFonts w:asciiTheme="majorHAnsi" w:hAnsiTheme="majorHAnsi"/>
          <w:lang w:val="en-US"/>
        </w:rPr>
      </w:pPr>
      <w:r>
        <w:rPr>
          <w:rFonts w:asciiTheme="majorHAnsi" w:hAnsiTheme="majorHAnsi"/>
          <w:lang w:val="en-US"/>
        </w:rPr>
        <w:t>a</w:t>
      </w:r>
      <w:r w:rsidR="00BF7D94" w:rsidRPr="005A67CC">
        <w:rPr>
          <w:rFonts w:asciiTheme="majorHAnsi" w:hAnsiTheme="majorHAnsi"/>
          <w:lang w:val="en-US"/>
        </w:rPr>
        <w:t xml:space="preserve"> </w:t>
      </w:r>
      <w:r w:rsidR="002A40D5" w:rsidRPr="005A67CC">
        <w:rPr>
          <w:rFonts w:asciiTheme="majorHAnsi" w:hAnsiTheme="majorHAnsi"/>
          <w:lang w:val="en-US"/>
        </w:rPr>
        <w:t xml:space="preserve">nominated supervisor </w:t>
      </w:r>
      <w:r w:rsidR="00BF7D94" w:rsidRPr="005A67CC">
        <w:rPr>
          <w:rFonts w:asciiTheme="majorHAnsi" w:hAnsiTheme="majorHAnsi"/>
          <w:i/>
          <w:lang w:val="en-US"/>
        </w:rPr>
        <w:t>or</w:t>
      </w:r>
    </w:p>
    <w:p w14:paraId="01CB1663" w14:textId="41EE4368" w:rsidR="00BF7D94" w:rsidRPr="005A67CC" w:rsidRDefault="00C5547A" w:rsidP="005A67CC">
      <w:pPr>
        <w:numPr>
          <w:ilvl w:val="0"/>
          <w:numId w:val="13"/>
        </w:numPr>
        <w:spacing w:after="0" w:line="360" w:lineRule="auto"/>
        <w:rPr>
          <w:rFonts w:asciiTheme="majorHAnsi" w:hAnsiTheme="majorHAnsi"/>
          <w:lang w:val="en-US"/>
        </w:rPr>
      </w:pPr>
      <w:r>
        <w:rPr>
          <w:rFonts w:asciiTheme="majorHAnsi" w:hAnsiTheme="majorHAnsi"/>
          <w:lang w:val="en-US"/>
        </w:rPr>
        <w:t>a</w:t>
      </w:r>
      <w:r w:rsidR="00BF7D94" w:rsidRPr="005A67CC">
        <w:rPr>
          <w:rFonts w:asciiTheme="majorHAnsi" w:hAnsiTheme="majorHAnsi"/>
          <w:lang w:val="en-US"/>
        </w:rPr>
        <w:t xml:space="preserve"> person in day-to-day charge of the service</w:t>
      </w:r>
      <w:r w:rsidR="002B584E" w:rsidRPr="005A67CC">
        <w:rPr>
          <w:rFonts w:asciiTheme="majorHAnsi" w:hAnsiTheme="majorHAnsi"/>
          <w:lang w:val="en-US"/>
        </w:rPr>
        <w:t xml:space="preserve"> (PIDTDC)</w:t>
      </w:r>
    </w:p>
    <w:p w14:paraId="6726799D" w14:textId="77777777" w:rsidR="00BF7D94" w:rsidRDefault="00BF7D94" w:rsidP="00BF7D94">
      <w:pPr>
        <w:spacing w:after="0" w:line="360" w:lineRule="auto"/>
        <w:rPr>
          <w:rFonts w:asciiTheme="majorHAnsi" w:hAnsiTheme="majorHAnsi"/>
          <w:lang w:val="en-US"/>
        </w:rPr>
      </w:pPr>
    </w:p>
    <w:p w14:paraId="4A147396" w14:textId="75140FB0" w:rsidR="00BF7D94" w:rsidRPr="00F87F15" w:rsidRDefault="00BB7F11" w:rsidP="00BF7D94">
      <w:pPr>
        <w:spacing w:after="0" w:line="360" w:lineRule="auto"/>
        <w:rPr>
          <w:rFonts w:cs="Arial"/>
          <w:color w:val="16A6C6"/>
          <w:sz w:val="24"/>
          <w:szCs w:val="24"/>
        </w:rPr>
      </w:pPr>
      <w:r w:rsidRPr="00F87F15">
        <w:rPr>
          <w:rFonts w:cs="Arial"/>
          <w:color w:val="16A6C6"/>
          <w:sz w:val="24"/>
          <w:szCs w:val="24"/>
        </w:rPr>
        <w:t>THE APPROVED PROVIDER/MANAGEMENT WILL ENSURE A RESPONSIBLE PERSON:</w:t>
      </w:r>
    </w:p>
    <w:p w14:paraId="0DA317BD" w14:textId="43FCE47F" w:rsidR="00BF7D94" w:rsidRPr="00CC5AA1" w:rsidRDefault="00BF7D94" w:rsidP="00BF7D94">
      <w:pPr>
        <w:numPr>
          <w:ilvl w:val="0"/>
          <w:numId w:val="14"/>
        </w:numPr>
        <w:spacing w:after="0" w:line="360" w:lineRule="auto"/>
        <w:rPr>
          <w:rFonts w:asciiTheme="majorHAnsi" w:hAnsiTheme="majorHAnsi" w:cstheme="majorHAnsi"/>
          <w:lang w:val="en-US"/>
        </w:rPr>
      </w:pPr>
      <w:r w:rsidRPr="00CC5AA1">
        <w:rPr>
          <w:rFonts w:asciiTheme="majorHAnsi" w:hAnsiTheme="majorHAnsi" w:cstheme="majorHAnsi"/>
          <w:lang w:val="en-US"/>
        </w:rPr>
        <w:t>is appointed and physically on the premise at all times children are being educated and cared for</w:t>
      </w:r>
    </w:p>
    <w:p w14:paraId="44D263C2" w14:textId="57D6C1D0" w:rsidR="00BF7D94" w:rsidRPr="00CC5AA1" w:rsidRDefault="00BF7D94" w:rsidP="00BF7D94">
      <w:pPr>
        <w:numPr>
          <w:ilvl w:val="0"/>
          <w:numId w:val="14"/>
        </w:numPr>
        <w:spacing w:after="0" w:line="360" w:lineRule="auto"/>
        <w:rPr>
          <w:rFonts w:asciiTheme="majorHAnsi" w:hAnsiTheme="majorHAnsi" w:cstheme="majorHAnsi"/>
          <w:lang w:val="en-US"/>
        </w:rPr>
      </w:pPr>
      <w:r w:rsidRPr="00CC5AA1">
        <w:rPr>
          <w:rFonts w:asciiTheme="majorHAnsi" w:hAnsiTheme="majorHAnsi" w:cstheme="majorHAnsi"/>
          <w:lang w:val="en-US"/>
        </w:rPr>
        <w:t>is over the age of 18 years</w:t>
      </w:r>
    </w:p>
    <w:p w14:paraId="61AA7255" w14:textId="77777777" w:rsidR="00A825C5" w:rsidRDefault="00BF7D94" w:rsidP="00A825C5">
      <w:pPr>
        <w:numPr>
          <w:ilvl w:val="0"/>
          <w:numId w:val="14"/>
        </w:numPr>
        <w:spacing w:after="0" w:line="360" w:lineRule="auto"/>
        <w:rPr>
          <w:rFonts w:asciiTheme="majorHAnsi" w:hAnsiTheme="majorHAnsi" w:cstheme="majorHAnsi"/>
          <w:lang w:val="en-US"/>
        </w:rPr>
      </w:pPr>
      <w:r w:rsidRPr="00DA6F77">
        <w:rPr>
          <w:rFonts w:asciiTheme="majorHAnsi" w:hAnsiTheme="majorHAnsi" w:cstheme="majorHAnsi"/>
          <w:lang w:val="en-US"/>
        </w:rPr>
        <w:t>meets the minimum requirements for qualifications, experiences and management capabilities</w:t>
      </w:r>
    </w:p>
    <w:p w14:paraId="09B19986" w14:textId="59CCECA3" w:rsidR="005A67CC" w:rsidRPr="00A825C5" w:rsidRDefault="005A67CC" w:rsidP="00A825C5">
      <w:pPr>
        <w:numPr>
          <w:ilvl w:val="0"/>
          <w:numId w:val="14"/>
        </w:numPr>
        <w:spacing w:after="0" w:line="360" w:lineRule="auto"/>
        <w:rPr>
          <w:rFonts w:asciiTheme="majorHAnsi" w:hAnsiTheme="majorHAnsi" w:cstheme="majorHAnsi"/>
          <w:lang w:val="en-US"/>
        </w:rPr>
      </w:pPr>
      <w:r w:rsidRPr="00A825C5">
        <w:rPr>
          <w:rFonts w:asciiTheme="majorHAnsi" w:hAnsiTheme="majorHAnsi" w:cstheme="majorHAnsi"/>
          <w:lang w:val="en-US"/>
        </w:rPr>
        <w:t xml:space="preserve">holds a valid and current </w:t>
      </w:r>
      <w:proofErr w:type="spellStart"/>
      <w:r w:rsidR="00472ACF">
        <w:rPr>
          <w:rFonts w:asciiTheme="majorHAnsi" w:hAnsiTheme="majorHAnsi" w:cstheme="majorHAnsi"/>
          <w:lang w:val="en-US"/>
        </w:rPr>
        <w:t>Bluecard</w:t>
      </w:r>
      <w:proofErr w:type="spellEnd"/>
      <w:r w:rsidRPr="00A825C5">
        <w:rPr>
          <w:rFonts w:asciiTheme="majorHAnsi" w:hAnsiTheme="majorHAnsi" w:cstheme="majorHAnsi"/>
          <w:lang w:val="en-US"/>
        </w:rPr>
        <w:t xml:space="preserve"> </w:t>
      </w:r>
    </w:p>
    <w:p w14:paraId="01ED850F" w14:textId="5092F318" w:rsidR="00AC45ED" w:rsidRPr="003D480B" w:rsidRDefault="00AC45ED" w:rsidP="00BF7D94">
      <w:pPr>
        <w:numPr>
          <w:ilvl w:val="0"/>
          <w:numId w:val="14"/>
        </w:numPr>
        <w:spacing w:after="0" w:line="360" w:lineRule="auto"/>
        <w:rPr>
          <w:rFonts w:asciiTheme="majorHAnsi" w:hAnsiTheme="majorHAnsi" w:cstheme="majorHAnsi"/>
          <w:lang w:val="en-US"/>
        </w:rPr>
      </w:pPr>
      <w:r w:rsidRPr="00CC5AA1">
        <w:rPr>
          <w:rFonts w:asciiTheme="majorHAnsi" w:hAnsiTheme="majorHAnsi" w:cstheme="majorHAnsi"/>
          <w:lang w:val="en-US"/>
        </w:rPr>
        <w:t xml:space="preserve">has </w:t>
      </w:r>
      <w:r w:rsidRPr="001943E4">
        <w:rPr>
          <w:rFonts w:asciiTheme="majorHAnsi" w:hAnsiTheme="majorHAnsi" w:cstheme="majorHAnsi"/>
          <w:lang w:val="en-US"/>
        </w:rPr>
        <w:t xml:space="preserve">completed </w:t>
      </w:r>
      <w:r w:rsidR="00EF073E" w:rsidRPr="001943E4">
        <w:rPr>
          <w:rFonts w:asciiTheme="majorHAnsi" w:hAnsiTheme="majorHAnsi" w:cstheme="majorHAnsi"/>
          <w:lang w:val="en-US"/>
        </w:rPr>
        <w:t>approve</w:t>
      </w:r>
      <w:r w:rsidR="00EF073E" w:rsidRPr="003D480B">
        <w:rPr>
          <w:rFonts w:asciiTheme="majorHAnsi" w:hAnsiTheme="majorHAnsi" w:cstheme="majorHAnsi"/>
          <w:lang w:val="en-US"/>
        </w:rPr>
        <w:t xml:space="preserve">d </w:t>
      </w:r>
      <w:r w:rsidRPr="003D480B">
        <w:rPr>
          <w:rFonts w:asciiTheme="majorHAnsi" w:hAnsiTheme="majorHAnsi" w:cstheme="majorHAnsi"/>
          <w:lang w:val="en-US"/>
        </w:rPr>
        <w:t>child protection training and is aware of the reportable conduct scheme</w:t>
      </w:r>
    </w:p>
    <w:p w14:paraId="370DBD2B" w14:textId="0713EEE0" w:rsidR="00AC45ED" w:rsidRPr="00472ACF" w:rsidRDefault="00AC45ED" w:rsidP="00BF7D94">
      <w:pPr>
        <w:numPr>
          <w:ilvl w:val="0"/>
          <w:numId w:val="14"/>
        </w:numPr>
        <w:spacing w:after="0" w:line="360" w:lineRule="auto"/>
        <w:rPr>
          <w:rFonts w:asciiTheme="majorHAnsi" w:hAnsiTheme="majorHAnsi" w:cstheme="majorHAnsi"/>
          <w:lang w:val="en-US"/>
        </w:rPr>
      </w:pPr>
      <w:r w:rsidRPr="003D480B">
        <w:rPr>
          <w:rFonts w:asciiTheme="majorHAnsi" w:hAnsiTheme="majorHAnsi" w:cstheme="majorHAnsi"/>
          <w:lang w:val="en-US"/>
        </w:rPr>
        <w:lastRenderedPageBreak/>
        <w:t xml:space="preserve">has knowledge and a commitment to the </w:t>
      </w:r>
      <w:r w:rsidRPr="00472ACF">
        <w:rPr>
          <w:rFonts w:asciiTheme="majorHAnsi" w:hAnsiTheme="majorHAnsi" w:cstheme="majorHAnsi"/>
          <w:lang w:val="en-US"/>
        </w:rPr>
        <w:t xml:space="preserve">National </w:t>
      </w:r>
      <w:r w:rsidR="005F2668" w:rsidRPr="00472ACF">
        <w:rPr>
          <w:rFonts w:asciiTheme="majorHAnsi" w:hAnsiTheme="majorHAnsi" w:cstheme="majorHAnsi"/>
          <w:lang w:val="en-US"/>
        </w:rPr>
        <w:t xml:space="preserve">Principles for </w:t>
      </w:r>
      <w:r w:rsidRPr="00472ACF">
        <w:rPr>
          <w:rFonts w:asciiTheme="majorHAnsi" w:hAnsiTheme="majorHAnsi" w:cstheme="majorHAnsi"/>
          <w:lang w:val="en-US"/>
        </w:rPr>
        <w:t xml:space="preserve">Child Safe </w:t>
      </w:r>
      <w:r w:rsidR="00D82F5E" w:rsidRPr="00472ACF">
        <w:rPr>
          <w:rFonts w:asciiTheme="majorHAnsi" w:hAnsiTheme="majorHAnsi" w:cstheme="majorHAnsi"/>
          <w:lang w:val="en-US"/>
        </w:rPr>
        <w:t>Organisations</w:t>
      </w:r>
    </w:p>
    <w:p w14:paraId="1070CE9C" w14:textId="108CB96E" w:rsidR="00CC5AA1" w:rsidRPr="00472ACF" w:rsidRDefault="00BF7D94" w:rsidP="00CC5AA1">
      <w:pPr>
        <w:numPr>
          <w:ilvl w:val="0"/>
          <w:numId w:val="14"/>
        </w:numPr>
        <w:spacing w:after="0" w:line="360" w:lineRule="auto"/>
        <w:rPr>
          <w:rFonts w:asciiTheme="majorHAnsi" w:hAnsiTheme="majorHAnsi" w:cstheme="majorHAnsi"/>
          <w:lang w:val="en-US"/>
        </w:rPr>
      </w:pPr>
      <w:r w:rsidRPr="00472ACF">
        <w:rPr>
          <w:rFonts w:asciiTheme="majorHAnsi" w:hAnsiTheme="majorHAnsi" w:cstheme="majorHAnsi"/>
          <w:lang w:val="en-US"/>
        </w:rPr>
        <w:t>has adequate knowledge and understanding of the provision of education and care to children</w:t>
      </w:r>
      <w:r w:rsidR="005A67CC" w:rsidRPr="00472ACF">
        <w:rPr>
          <w:rFonts w:asciiTheme="majorHAnsi" w:hAnsiTheme="majorHAnsi" w:cstheme="majorHAnsi"/>
          <w:lang w:val="en-US"/>
        </w:rPr>
        <w:t xml:space="preserve">, the Education and Care National Law and Regulations and National Quality Standard, </w:t>
      </w:r>
      <w:r w:rsidR="004A55FE" w:rsidRPr="00472ACF">
        <w:rPr>
          <w:rFonts w:asciiTheme="majorHAnsi" w:hAnsiTheme="majorHAnsi" w:cstheme="majorHAnsi"/>
          <w:lang w:val="en-US"/>
        </w:rPr>
        <w:t xml:space="preserve">the approved learning framework (EYLF), </w:t>
      </w:r>
      <w:r w:rsidR="005A67CC" w:rsidRPr="00472ACF">
        <w:rPr>
          <w:rFonts w:asciiTheme="majorHAnsi" w:hAnsiTheme="majorHAnsi" w:cstheme="majorHAnsi"/>
          <w:lang w:val="en-US"/>
        </w:rPr>
        <w:t>Family Assistance Law and administration of C</w:t>
      </w:r>
      <w:r w:rsidR="00886543" w:rsidRPr="00472ACF">
        <w:rPr>
          <w:rFonts w:asciiTheme="majorHAnsi" w:hAnsiTheme="majorHAnsi" w:cstheme="majorHAnsi"/>
          <w:lang w:val="en-US"/>
        </w:rPr>
        <w:t xml:space="preserve">hild </w:t>
      </w:r>
      <w:r w:rsidR="005A67CC" w:rsidRPr="00472ACF">
        <w:rPr>
          <w:rFonts w:asciiTheme="majorHAnsi" w:hAnsiTheme="majorHAnsi" w:cstheme="majorHAnsi"/>
          <w:lang w:val="en-US"/>
        </w:rPr>
        <w:t>C</w:t>
      </w:r>
      <w:r w:rsidR="00886543" w:rsidRPr="00472ACF">
        <w:rPr>
          <w:rFonts w:asciiTheme="majorHAnsi" w:hAnsiTheme="majorHAnsi" w:cstheme="majorHAnsi"/>
          <w:lang w:val="en-US"/>
        </w:rPr>
        <w:t xml:space="preserve">are </w:t>
      </w:r>
      <w:r w:rsidR="005A67CC" w:rsidRPr="00472ACF">
        <w:rPr>
          <w:rFonts w:asciiTheme="majorHAnsi" w:hAnsiTheme="majorHAnsi" w:cstheme="majorHAnsi"/>
          <w:lang w:val="en-US"/>
        </w:rPr>
        <w:t>S</w:t>
      </w:r>
      <w:r w:rsidR="00886543" w:rsidRPr="00472ACF">
        <w:rPr>
          <w:rFonts w:asciiTheme="majorHAnsi" w:hAnsiTheme="majorHAnsi" w:cstheme="majorHAnsi"/>
          <w:lang w:val="en-US"/>
        </w:rPr>
        <w:t>ubsidy</w:t>
      </w:r>
      <w:r w:rsidR="005A67CC" w:rsidRPr="00472ACF">
        <w:rPr>
          <w:rFonts w:asciiTheme="majorHAnsi" w:hAnsiTheme="majorHAnsi" w:cstheme="majorHAnsi"/>
          <w:lang w:val="en-US"/>
        </w:rPr>
        <w:t xml:space="preserve"> </w:t>
      </w:r>
    </w:p>
    <w:p w14:paraId="31747062" w14:textId="30503793" w:rsidR="00BF7D94" w:rsidRPr="00472ACF" w:rsidRDefault="00BF7D94" w:rsidP="00CC5AA1">
      <w:pPr>
        <w:numPr>
          <w:ilvl w:val="0"/>
          <w:numId w:val="14"/>
        </w:numPr>
        <w:spacing w:after="0" w:line="360" w:lineRule="auto"/>
        <w:rPr>
          <w:rFonts w:asciiTheme="majorHAnsi" w:hAnsiTheme="majorHAnsi" w:cstheme="majorHAnsi"/>
          <w:lang w:val="en-US"/>
        </w:rPr>
      </w:pPr>
      <w:r w:rsidRPr="00472ACF">
        <w:rPr>
          <w:rFonts w:asciiTheme="majorHAnsi" w:hAnsiTheme="majorHAnsi" w:cstheme="majorHAnsi"/>
          <w:lang w:val="en-US"/>
        </w:rPr>
        <w:t>has the ability to effectively supervise and manage an education and care service</w:t>
      </w:r>
    </w:p>
    <w:p w14:paraId="06CAA70C" w14:textId="3CF8EB96" w:rsidR="005A67CC" w:rsidRPr="00472ACF" w:rsidRDefault="00BF7D94" w:rsidP="005A67CC">
      <w:pPr>
        <w:numPr>
          <w:ilvl w:val="0"/>
          <w:numId w:val="14"/>
        </w:numPr>
        <w:spacing w:after="0" w:line="360" w:lineRule="auto"/>
        <w:rPr>
          <w:rFonts w:asciiTheme="majorHAnsi" w:hAnsiTheme="majorHAnsi" w:cstheme="majorHAnsi"/>
          <w:lang w:val="en-US"/>
        </w:rPr>
      </w:pPr>
      <w:r w:rsidRPr="00472ACF">
        <w:rPr>
          <w:rFonts w:asciiTheme="majorHAnsi" w:hAnsiTheme="majorHAnsi" w:cstheme="majorHAnsi"/>
          <w:lang w:val="en-US"/>
        </w:rPr>
        <w:t>is a fit and proper person (as per regulatory authority conditions)</w:t>
      </w:r>
    </w:p>
    <w:p w14:paraId="7096A3F5" w14:textId="25D980EE" w:rsidR="00BF7D94" w:rsidRPr="00472ACF" w:rsidRDefault="00D53FA9" w:rsidP="005A67CC">
      <w:pPr>
        <w:numPr>
          <w:ilvl w:val="0"/>
          <w:numId w:val="14"/>
        </w:numPr>
        <w:spacing w:after="0" w:line="360" w:lineRule="auto"/>
        <w:rPr>
          <w:rFonts w:asciiTheme="majorHAnsi" w:hAnsiTheme="majorHAnsi" w:cstheme="majorHAnsi"/>
          <w:lang w:val="en-US"/>
        </w:rPr>
      </w:pPr>
      <w:r w:rsidRPr="00472ACF">
        <w:rPr>
          <w:rFonts w:asciiTheme="majorHAnsi" w:hAnsiTheme="majorHAnsi" w:cstheme="majorHAnsi"/>
          <w:lang w:val="en-US"/>
        </w:rPr>
        <w:t xml:space="preserve">has </w:t>
      </w:r>
      <w:r w:rsidR="005A67CC" w:rsidRPr="00472ACF">
        <w:rPr>
          <w:rFonts w:asciiTheme="majorHAnsi" w:hAnsiTheme="majorHAnsi" w:cstheme="majorHAnsi"/>
          <w:lang w:val="en-US"/>
        </w:rPr>
        <w:t>e</w:t>
      </w:r>
      <w:r w:rsidR="00BF7D94" w:rsidRPr="00472ACF">
        <w:rPr>
          <w:rFonts w:asciiTheme="majorHAnsi" w:hAnsiTheme="majorHAnsi" w:cstheme="majorHAnsi"/>
          <w:lang w:val="en-US"/>
        </w:rPr>
        <w:t>vidence of completing an approved diploma level education and care qualification or higher is considered as a requirement</w:t>
      </w:r>
      <w:r w:rsidR="00E34A10" w:rsidRPr="00472ACF">
        <w:rPr>
          <w:rFonts w:asciiTheme="majorHAnsi" w:hAnsiTheme="majorHAnsi" w:cstheme="majorHAnsi"/>
          <w:lang w:val="en-US"/>
        </w:rPr>
        <w:t xml:space="preserve"> or ‘actively working towards’ an ACECQA approved qualification </w:t>
      </w:r>
    </w:p>
    <w:p w14:paraId="50C13B72" w14:textId="1AD1D1BF" w:rsidR="00E34A10" w:rsidRPr="00472ACF" w:rsidRDefault="00E34A10" w:rsidP="005A67CC">
      <w:pPr>
        <w:numPr>
          <w:ilvl w:val="0"/>
          <w:numId w:val="14"/>
        </w:numPr>
        <w:spacing w:after="0" w:line="360" w:lineRule="auto"/>
        <w:rPr>
          <w:rFonts w:asciiTheme="majorHAnsi" w:hAnsiTheme="majorHAnsi" w:cstheme="majorHAnsi"/>
          <w:lang w:val="en-US"/>
        </w:rPr>
      </w:pPr>
      <w:r w:rsidRPr="00472ACF">
        <w:rPr>
          <w:rFonts w:asciiTheme="majorHAnsi" w:hAnsiTheme="majorHAnsi" w:cstheme="majorHAnsi"/>
          <w:lang w:val="en-US"/>
        </w:rPr>
        <w:t xml:space="preserve">provides references including their current and previous employers. These will be </w:t>
      </w:r>
      <w:r w:rsidR="0035662A" w:rsidRPr="00472ACF">
        <w:rPr>
          <w:rFonts w:asciiTheme="majorHAnsi" w:hAnsiTheme="majorHAnsi" w:cstheme="majorHAnsi"/>
          <w:lang w:val="en-US"/>
        </w:rPr>
        <w:t>checked,</w:t>
      </w:r>
      <w:r w:rsidRPr="00472ACF">
        <w:rPr>
          <w:rFonts w:asciiTheme="majorHAnsi" w:hAnsiTheme="majorHAnsi" w:cstheme="majorHAnsi"/>
          <w:lang w:val="en-US"/>
        </w:rPr>
        <w:t xml:space="preserve"> and records kept on file</w:t>
      </w:r>
    </w:p>
    <w:p w14:paraId="15CEA5BB" w14:textId="1923EBBE" w:rsidR="00BF7D94" w:rsidRPr="00472ACF" w:rsidRDefault="00AC45ED" w:rsidP="00BF7D94">
      <w:pPr>
        <w:numPr>
          <w:ilvl w:val="0"/>
          <w:numId w:val="14"/>
        </w:numPr>
        <w:spacing w:after="0" w:line="360" w:lineRule="auto"/>
        <w:rPr>
          <w:rFonts w:asciiTheme="majorHAnsi" w:hAnsiTheme="majorHAnsi" w:cstheme="majorHAnsi"/>
          <w:lang w:val="en-US"/>
        </w:rPr>
      </w:pPr>
      <w:r w:rsidRPr="00472ACF">
        <w:rPr>
          <w:rFonts w:asciiTheme="majorHAnsi" w:hAnsiTheme="majorHAnsi" w:cstheme="majorHAnsi"/>
          <w:lang w:val="en-US"/>
        </w:rPr>
        <w:t xml:space="preserve">provides </w:t>
      </w:r>
      <w:r w:rsidR="00E34A10" w:rsidRPr="00472ACF">
        <w:rPr>
          <w:rFonts w:asciiTheme="majorHAnsi" w:hAnsiTheme="majorHAnsi" w:cstheme="majorHAnsi"/>
          <w:lang w:val="en-US"/>
        </w:rPr>
        <w:t>w</w:t>
      </w:r>
      <w:r w:rsidR="00BF7D94" w:rsidRPr="00472ACF">
        <w:rPr>
          <w:rFonts w:asciiTheme="majorHAnsi" w:hAnsiTheme="majorHAnsi" w:cstheme="majorHAnsi"/>
          <w:lang w:val="en-US"/>
        </w:rPr>
        <w:t xml:space="preserve">ritten consent for the position </w:t>
      </w:r>
      <w:r w:rsidRPr="00472ACF">
        <w:rPr>
          <w:rFonts w:asciiTheme="majorHAnsi" w:hAnsiTheme="majorHAnsi" w:cstheme="majorHAnsi"/>
          <w:lang w:val="en-US"/>
        </w:rPr>
        <w:t xml:space="preserve">of </w:t>
      </w:r>
      <w:r w:rsidR="00CB0620" w:rsidRPr="00472ACF">
        <w:rPr>
          <w:rFonts w:asciiTheme="majorHAnsi" w:hAnsiTheme="majorHAnsi" w:cstheme="majorHAnsi"/>
          <w:lang w:val="en-US"/>
        </w:rPr>
        <w:t>responsible p</w:t>
      </w:r>
      <w:r w:rsidR="00BF7D94" w:rsidRPr="00472ACF">
        <w:rPr>
          <w:rFonts w:asciiTheme="majorHAnsi" w:hAnsiTheme="majorHAnsi" w:cstheme="majorHAnsi"/>
          <w:lang w:val="en-US"/>
        </w:rPr>
        <w:t xml:space="preserve">erson and </w:t>
      </w:r>
      <w:r w:rsidRPr="00472ACF">
        <w:rPr>
          <w:rFonts w:asciiTheme="majorHAnsi" w:hAnsiTheme="majorHAnsi" w:cstheme="majorHAnsi"/>
          <w:lang w:val="en-US"/>
        </w:rPr>
        <w:t xml:space="preserve">this is </w:t>
      </w:r>
      <w:r w:rsidR="00BF7D94" w:rsidRPr="00472ACF">
        <w:rPr>
          <w:rFonts w:asciiTheme="majorHAnsi" w:hAnsiTheme="majorHAnsi" w:cstheme="majorHAnsi"/>
          <w:lang w:val="en-US"/>
        </w:rPr>
        <w:t xml:space="preserve">filed in staff </w:t>
      </w:r>
      <w:r w:rsidRPr="00472ACF">
        <w:rPr>
          <w:rFonts w:asciiTheme="majorHAnsi" w:hAnsiTheme="majorHAnsi" w:cstheme="majorHAnsi"/>
          <w:lang w:val="en-US"/>
        </w:rPr>
        <w:t>records (</w:t>
      </w:r>
      <w:r w:rsidR="00E34A10" w:rsidRPr="00472ACF">
        <w:rPr>
          <w:rFonts w:asciiTheme="majorHAnsi" w:hAnsiTheme="majorHAnsi" w:cstheme="majorHAnsi"/>
          <w:lang w:val="en-US"/>
        </w:rPr>
        <w:t>not required if the approved provider is the responsible person)</w:t>
      </w:r>
    </w:p>
    <w:p w14:paraId="6FAFD42A" w14:textId="1039C78A" w:rsidR="005323D8" w:rsidRPr="00472ACF" w:rsidRDefault="005323D8" w:rsidP="00BF7D94">
      <w:pPr>
        <w:numPr>
          <w:ilvl w:val="0"/>
          <w:numId w:val="14"/>
        </w:numPr>
        <w:spacing w:after="0" w:line="360" w:lineRule="auto"/>
        <w:rPr>
          <w:rFonts w:asciiTheme="majorHAnsi" w:hAnsiTheme="majorHAnsi" w:cstheme="majorHAnsi"/>
          <w:lang w:val="en-US"/>
        </w:rPr>
      </w:pPr>
      <w:r w:rsidRPr="00472ACF">
        <w:rPr>
          <w:rFonts w:asciiTheme="majorHAnsi" w:hAnsiTheme="majorHAnsi" w:cstheme="majorHAnsi"/>
          <w:lang w:val="en-US"/>
        </w:rPr>
        <w:t>is removed from the position, if the approved provider deems the individual is no longer considered to meet the fit and proper requirements</w:t>
      </w:r>
      <w:r w:rsidR="00DC0283" w:rsidRPr="00472ACF">
        <w:rPr>
          <w:rFonts w:asciiTheme="majorHAnsi" w:hAnsiTheme="majorHAnsi" w:cstheme="majorHAnsi"/>
          <w:lang w:val="en-US"/>
        </w:rPr>
        <w:t>.</w:t>
      </w:r>
    </w:p>
    <w:p w14:paraId="08C9D847" w14:textId="77777777" w:rsidR="00AC45ED" w:rsidRPr="00472ACF" w:rsidRDefault="00AC45ED" w:rsidP="00AC45ED">
      <w:pPr>
        <w:spacing w:after="0" w:line="360" w:lineRule="auto"/>
        <w:rPr>
          <w:rFonts w:cs="Arial"/>
          <w:color w:val="1F96B7"/>
          <w:sz w:val="24"/>
          <w:szCs w:val="24"/>
        </w:rPr>
      </w:pPr>
    </w:p>
    <w:p w14:paraId="769CAE84" w14:textId="7DDD91FD" w:rsidR="00AC45ED" w:rsidRPr="00472ACF" w:rsidRDefault="00BB7F11" w:rsidP="00AC45ED">
      <w:pPr>
        <w:spacing w:after="0" w:line="360" w:lineRule="auto"/>
        <w:rPr>
          <w:rFonts w:cs="Arial"/>
          <w:color w:val="16A6C6"/>
          <w:sz w:val="24"/>
          <w:szCs w:val="24"/>
        </w:rPr>
      </w:pPr>
      <w:r w:rsidRPr="00472ACF">
        <w:rPr>
          <w:rFonts w:cs="Arial"/>
          <w:color w:val="16A6C6"/>
          <w:sz w:val="24"/>
          <w:szCs w:val="24"/>
        </w:rPr>
        <w:t>THE APPROVED PROVIDER/</w:t>
      </w:r>
      <w:r w:rsidR="00E02354" w:rsidRPr="00472ACF">
        <w:rPr>
          <w:rFonts w:cs="Arial"/>
          <w:color w:val="16A6C6"/>
          <w:sz w:val="24"/>
          <w:szCs w:val="24"/>
        </w:rPr>
        <w:t>NOMINATED SUPERVISOR</w:t>
      </w:r>
      <w:r w:rsidR="00362CD3" w:rsidRPr="00472ACF">
        <w:rPr>
          <w:rFonts w:cs="Arial"/>
          <w:color w:val="16A6C6"/>
          <w:sz w:val="24"/>
          <w:szCs w:val="24"/>
        </w:rPr>
        <w:t>/MANAGEMENT</w:t>
      </w:r>
      <w:r w:rsidRPr="00472ACF">
        <w:rPr>
          <w:rFonts w:cs="Arial"/>
          <w:color w:val="16A6C6"/>
          <w:sz w:val="24"/>
          <w:szCs w:val="24"/>
        </w:rPr>
        <w:t xml:space="preserve"> WILL ENSURE:</w:t>
      </w:r>
    </w:p>
    <w:p w14:paraId="77A41ACD" w14:textId="77777777" w:rsidR="005F156D" w:rsidRPr="00472ACF" w:rsidRDefault="005F156D" w:rsidP="005F156D">
      <w:pPr>
        <w:pStyle w:val="ListParagraph"/>
        <w:numPr>
          <w:ilvl w:val="0"/>
          <w:numId w:val="17"/>
        </w:numPr>
        <w:shd w:val="clear" w:color="auto" w:fill="FFFFFF"/>
        <w:spacing w:after="0" w:line="360" w:lineRule="auto"/>
        <w:rPr>
          <w:rFonts w:asciiTheme="majorHAnsi" w:eastAsia="Times New Roman" w:hAnsiTheme="majorHAnsi" w:cstheme="majorHAnsi"/>
          <w:szCs w:val="24"/>
          <w:lang w:eastAsia="en-AU"/>
        </w:rPr>
      </w:pPr>
      <w:bookmarkStart w:id="0" w:name="_Hlk126154071"/>
      <w:r w:rsidRPr="00472ACF">
        <w:rPr>
          <w:rFonts w:asciiTheme="majorHAnsi" w:eastAsia="Times New Roman" w:hAnsiTheme="majorHAnsi" w:cstheme="majorHAnsi"/>
          <w:szCs w:val="24"/>
          <w:lang w:eastAsia="en-AU"/>
        </w:rPr>
        <w:t>educators, staff, students, visitors and volunteers have knowledge of and adhere to this policy</w:t>
      </w:r>
    </w:p>
    <w:bookmarkEnd w:id="0"/>
    <w:p w14:paraId="2366AD3B" w14:textId="00388009" w:rsidR="00362CD3" w:rsidRPr="00472ACF" w:rsidRDefault="00A00C16" w:rsidP="00A00C16">
      <w:pPr>
        <w:pStyle w:val="ListParagraph"/>
        <w:numPr>
          <w:ilvl w:val="0"/>
          <w:numId w:val="17"/>
        </w:numPr>
        <w:spacing w:after="0" w:line="360" w:lineRule="auto"/>
        <w:rPr>
          <w:rFonts w:asciiTheme="majorHAnsi" w:eastAsia="Times New Roman" w:hAnsiTheme="majorHAnsi" w:cstheme="majorHAnsi"/>
          <w:szCs w:val="24"/>
          <w:lang w:eastAsia="en-AU"/>
        </w:rPr>
      </w:pPr>
      <w:r w:rsidRPr="00472ACF">
        <w:rPr>
          <w:rFonts w:asciiTheme="majorHAnsi" w:eastAsia="Times New Roman" w:hAnsiTheme="majorHAnsi" w:cstheme="majorHAnsi"/>
          <w:szCs w:val="24"/>
          <w:lang w:eastAsia="en-AU"/>
        </w:rPr>
        <w:t xml:space="preserve">families are aware of this </w:t>
      </w:r>
      <w:r w:rsidRPr="00472ACF">
        <w:rPr>
          <w:rFonts w:asciiTheme="majorHAnsi" w:eastAsia="Times New Roman" w:hAnsiTheme="majorHAnsi" w:cstheme="majorHAnsi"/>
          <w:i/>
          <w:iCs/>
          <w:szCs w:val="24"/>
          <w:lang w:eastAsia="en-AU"/>
        </w:rPr>
        <w:t>Responsible Person Policy</w:t>
      </w:r>
    </w:p>
    <w:p w14:paraId="33B8C250" w14:textId="3836A50D" w:rsidR="00BF7D94" w:rsidRPr="00472ACF" w:rsidRDefault="00E34A10" w:rsidP="00AC45ED">
      <w:pPr>
        <w:pStyle w:val="ListParagraph"/>
        <w:numPr>
          <w:ilvl w:val="0"/>
          <w:numId w:val="17"/>
        </w:numPr>
        <w:spacing w:after="0" w:line="360" w:lineRule="auto"/>
        <w:rPr>
          <w:rFonts w:asciiTheme="majorHAnsi" w:hAnsiTheme="majorHAnsi" w:cstheme="majorHAnsi"/>
          <w:lang w:val="en-US"/>
        </w:rPr>
      </w:pPr>
      <w:r w:rsidRPr="00472ACF">
        <w:rPr>
          <w:rFonts w:asciiTheme="majorHAnsi" w:hAnsiTheme="majorHAnsi" w:cstheme="majorHAnsi"/>
          <w:lang w:val="en-US"/>
        </w:rPr>
        <w:t>t</w:t>
      </w:r>
      <w:r w:rsidR="00BF7D94" w:rsidRPr="00472ACF">
        <w:rPr>
          <w:rFonts w:asciiTheme="majorHAnsi" w:hAnsiTheme="majorHAnsi" w:cstheme="majorHAnsi"/>
          <w:lang w:val="en-US"/>
        </w:rPr>
        <w:t xml:space="preserve">he regulatory authority is notified 7 days prior to a </w:t>
      </w:r>
      <w:r w:rsidR="00DC0283" w:rsidRPr="00472ACF">
        <w:rPr>
          <w:rFonts w:cstheme="minorHAnsi"/>
          <w:lang w:val="en-US"/>
        </w:rPr>
        <w:t>nominated supervisor</w:t>
      </w:r>
      <w:r w:rsidR="00DC0283" w:rsidRPr="00472ACF">
        <w:rPr>
          <w:rFonts w:asciiTheme="majorHAnsi" w:hAnsiTheme="majorHAnsi" w:cstheme="majorHAnsi"/>
          <w:lang w:val="en-US"/>
        </w:rPr>
        <w:t xml:space="preserve"> </w:t>
      </w:r>
      <w:r w:rsidR="00BF7D94" w:rsidRPr="00472ACF">
        <w:rPr>
          <w:rFonts w:asciiTheme="majorHAnsi" w:hAnsiTheme="majorHAnsi" w:cstheme="majorHAnsi"/>
          <w:lang w:val="en-US"/>
        </w:rPr>
        <w:t>starting at the Service or within 14 days after the person has commenced the role through NQA IT System</w:t>
      </w:r>
    </w:p>
    <w:p w14:paraId="52034690" w14:textId="392CD4D3" w:rsidR="00BF7D94" w:rsidRPr="00472ACF" w:rsidRDefault="00E34A10" w:rsidP="00BF7D94">
      <w:pPr>
        <w:numPr>
          <w:ilvl w:val="0"/>
          <w:numId w:val="14"/>
        </w:numPr>
        <w:spacing w:after="0" w:line="360" w:lineRule="auto"/>
        <w:rPr>
          <w:rFonts w:asciiTheme="majorHAnsi" w:hAnsiTheme="majorHAnsi" w:cstheme="majorHAnsi"/>
          <w:lang w:val="en-US"/>
        </w:rPr>
      </w:pPr>
      <w:r w:rsidRPr="00472ACF">
        <w:rPr>
          <w:rFonts w:asciiTheme="majorHAnsi" w:hAnsiTheme="majorHAnsi" w:cstheme="majorHAnsi"/>
          <w:lang w:val="en-US"/>
        </w:rPr>
        <w:t>t</w:t>
      </w:r>
      <w:r w:rsidR="00BF7D94" w:rsidRPr="00472ACF">
        <w:rPr>
          <w:rFonts w:asciiTheme="majorHAnsi" w:hAnsiTheme="majorHAnsi" w:cstheme="majorHAnsi"/>
          <w:lang w:val="en-US"/>
        </w:rPr>
        <w:t xml:space="preserve">he regulatory authority is notified if the </w:t>
      </w:r>
      <w:r w:rsidR="00DC0283" w:rsidRPr="00472ACF">
        <w:rPr>
          <w:rFonts w:cstheme="minorHAnsi"/>
          <w:lang w:val="en-US"/>
        </w:rPr>
        <w:t>nominated supervisor</w:t>
      </w:r>
      <w:r w:rsidR="00DC0283" w:rsidRPr="00472ACF">
        <w:rPr>
          <w:rFonts w:asciiTheme="majorHAnsi" w:hAnsiTheme="majorHAnsi" w:cstheme="majorHAnsi"/>
          <w:lang w:val="en-US"/>
        </w:rPr>
        <w:t xml:space="preserve"> </w:t>
      </w:r>
      <w:r w:rsidR="00BF7D94" w:rsidRPr="00472ACF">
        <w:rPr>
          <w:rFonts w:asciiTheme="majorHAnsi" w:hAnsiTheme="majorHAnsi" w:cstheme="majorHAnsi"/>
          <w:lang w:val="en-US"/>
        </w:rPr>
        <w:t>changes their</w:t>
      </w:r>
      <w:r w:rsidR="00BF7D94">
        <w:rPr>
          <w:rFonts w:asciiTheme="majorHAnsi" w:hAnsiTheme="majorHAnsi" w:cstheme="majorHAnsi"/>
          <w:lang w:val="en-US"/>
        </w:rPr>
        <w:t xml:space="preserve"> name or contact details</w:t>
      </w:r>
      <w:r w:rsidR="00BF7D94" w:rsidRPr="00472ACF">
        <w:rPr>
          <w:rFonts w:asciiTheme="majorHAnsi" w:hAnsiTheme="majorHAnsi" w:cstheme="majorHAnsi"/>
          <w:lang w:val="en-US"/>
        </w:rPr>
        <w:t>; is no longer employed by the Service, has been removed from the role or withdraws their nominatio</w:t>
      </w:r>
      <w:r w:rsidRPr="00472ACF">
        <w:rPr>
          <w:rFonts w:asciiTheme="majorHAnsi" w:hAnsiTheme="majorHAnsi" w:cstheme="majorHAnsi"/>
          <w:lang w:val="en-US"/>
        </w:rPr>
        <w:t>n</w:t>
      </w:r>
    </w:p>
    <w:p w14:paraId="277DABF8" w14:textId="5424F662" w:rsidR="003D480B" w:rsidRPr="00472ACF" w:rsidRDefault="003D480B" w:rsidP="003D480B">
      <w:pPr>
        <w:numPr>
          <w:ilvl w:val="0"/>
          <w:numId w:val="14"/>
        </w:numPr>
        <w:spacing w:after="0" w:line="360" w:lineRule="auto"/>
        <w:rPr>
          <w:rFonts w:asciiTheme="majorHAnsi" w:hAnsiTheme="majorHAnsi" w:cstheme="majorHAnsi"/>
          <w:lang w:val="en-US"/>
        </w:rPr>
      </w:pPr>
      <w:r w:rsidRPr="00472ACF">
        <w:rPr>
          <w:rFonts w:asciiTheme="majorHAnsi" w:hAnsiTheme="majorHAnsi" w:cstheme="majorHAnsi"/>
          <w:lang w:val="en-US"/>
        </w:rPr>
        <w:t xml:space="preserve">the regulatory authority is notified </w:t>
      </w:r>
      <w:r w:rsidR="002256FE" w:rsidRPr="00472ACF">
        <w:rPr>
          <w:rFonts w:asciiTheme="majorHAnsi" w:hAnsiTheme="majorHAnsi" w:cstheme="majorHAnsi"/>
          <w:lang w:val="en-US"/>
        </w:rPr>
        <w:t xml:space="preserve">of the </w:t>
      </w:r>
      <w:r w:rsidR="002256FE" w:rsidRPr="00472ACF">
        <w:rPr>
          <w:rFonts w:asciiTheme="majorHAnsi" w:hAnsiTheme="majorHAnsi" w:cstheme="majorHAnsi"/>
        </w:rPr>
        <w:t xml:space="preserve">suspension or cancellation of a Working with Children Card or other disciplinary </w:t>
      </w:r>
      <w:r w:rsidR="002256FE" w:rsidRPr="00472ACF">
        <w:rPr>
          <w:rFonts w:asciiTheme="majorHAnsi" w:hAnsiTheme="majorHAnsi" w:cstheme="majorHAnsi"/>
          <w:lang w:val="en-US"/>
        </w:rPr>
        <w:t>proceedings held against them under an education law of a participating jurisdiction</w:t>
      </w:r>
      <w:r w:rsidR="002256FE" w:rsidRPr="00472ACF">
        <w:rPr>
          <w:rFonts w:asciiTheme="majorHAnsi" w:hAnsiTheme="majorHAnsi" w:cstheme="majorHAnsi"/>
        </w:rPr>
        <w:t xml:space="preserve"> action of a nominated supervisor </w:t>
      </w:r>
      <w:r w:rsidRPr="00472ACF">
        <w:rPr>
          <w:rFonts w:asciiTheme="majorHAnsi" w:hAnsiTheme="majorHAnsi" w:cstheme="majorHAnsi"/>
          <w:lang w:val="en-US"/>
        </w:rPr>
        <w:t xml:space="preserve"> </w:t>
      </w:r>
    </w:p>
    <w:p w14:paraId="0B990909" w14:textId="1A0C93A2" w:rsidR="004F1B27" w:rsidRPr="00472ACF" w:rsidRDefault="00DC0283" w:rsidP="004F1B27">
      <w:pPr>
        <w:numPr>
          <w:ilvl w:val="0"/>
          <w:numId w:val="14"/>
        </w:numPr>
        <w:spacing w:after="0" w:line="360" w:lineRule="auto"/>
        <w:rPr>
          <w:rFonts w:asciiTheme="majorHAnsi" w:hAnsiTheme="majorHAnsi" w:cstheme="majorHAnsi"/>
          <w:lang w:val="en-US"/>
        </w:rPr>
      </w:pPr>
      <w:r w:rsidRPr="00472ACF">
        <w:rPr>
          <w:rFonts w:asciiTheme="majorHAnsi" w:hAnsiTheme="majorHAnsi" w:cstheme="majorHAnsi"/>
          <w:lang w:val="en-US"/>
        </w:rPr>
        <w:t xml:space="preserve">responsible person </w:t>
      </w:r>
      <w:r w:rsidR="00BF7D94" w:rsidRPr="00472ACF">
        <w:rPr>
          <w:rFonts w:asciiTheme="majorHAnsi" w:hAnsiTheme="majorHAnsi" w:cstheme="majorHAnsi"/>
          <w:lang w:val="en-US"/>
        </w:rPr>
        <w:t>will be removed from the position should management become aware of a matter or incident which affects the ability of the person to meet the minimum requirements of the position</w:t>
      </w:r>
    </w:p>
    <w:p w14:paraId="1A8D8856" w14:textId="1AF658B6" w:rsidR="00BF7D94" w:rsidRPr="00DA6F77" w:rsidRDefault="00E34A10" w:rsidP="00BF7D94">
      <w:pPr>
        <w:numPr>
          <w:ilvl w:val="0"/>
          <w:numId w:val="14"/>
        </w:numPr>
        <w:spacing w:after="0" w:line="360" w:lineRule="auto"/>
        <w:rPr>
          <w:rFonts w:asciiTheme="majorHAnsi" w:hAnsiTheme="majorHAnsi" w:cstheme="majorHAnsi"/>
          <w:lang w:val="en-US"/>
        </w:rPr>
      </w:pPr>
      <w:r>
        <w:rPr>
          <w:rFonts w:asciiTheme="majorHAnsi" w:hAnsiTheme="majorHAnsi" w:cstheme="majorHAnsi"/>
          <w:lang w:val="en-US"/>
        </w:rPr>
        <w:t>t</w:t>
      </w:r>
      <w:r w:rsidR="00BF7D94">
        <w:rPr>
          <w:rFonts w:asciiTheme="majorHAnsi" w:hAnsiTheme="majorHAnsi" w:cstheme="majorHAnsi"/>
          <w:lang w:val="en-US"/>
        </w:rPr>
        <w:t xml:space="preserve">he </w:t>
      </w:r>
      <w:r w:rsidR="00BF7D94" w:rsidRPr="00F82F65">
        <w:rPr>
          <w:rFonts w:asciiTheme="majorHAnsi" w:hAnsiTheme="majorHAnsi" w:cstheme="majorHAnsi"/>
          <w:lang w:val="en-US"/>
        </w:rPr>
        <w:t>staff r</w:t>
      </w:r>
      <w:r w:rsidR="00BF7D94">
        <w:rPr>
          <w:rFonts w:asciiTheme="majorHAnsi" w:hAnsiTheme="majorHAnsi" w:cstheme="majorHAnsi"/>
          <w:lang w:val="en-US"/>
        </w:rPr>
        <w:t>egister</w:t>
      </w:r>
      <w:r w:rsidR="00BF7D94" w:rsidRPr="00F82F65">
        <w:rPr>
          <w:rFonts w:asciiTheme="majorHAnsi" w:hAnsiTheme="majorHAnsi" w:cstheme="majorHAnsi"/>
          <w:lang w:val="en-US"/>
        </w:rPr>
        <w:t xml:space="preserve"> has the name of the </w:t>
      </w:r>
      <w:r w:rsidR="00DC0283">
        <w:rPr>
          <w:rFonts w:asciiTheme="majorHAnsi" w:hAnsiTheme="majorHAnsi" w:cstheme="majorHAnsi"/>
          <w:lang w:val="en-US"/>
        </w:rPr>
        <w:t>r</w:t>
      </w:r>
      <w:r w:rsidR="00DC0283" w:rsidRPr="00F82F65">
        <w:rPr>
          <w:rFonts w:asciiTheme="majorHAnsi" w:hAnsiTheme="majorHAnsi" w:cstheme="majorHAnsi"/>
          <w:lang w:val="en-US"/>
        </w:rPr>
        <w:t xml:space="preserve">esponsible </w:t>
      </w:r>
      <w:r w:rsidR="00DC0283">
        <w:rPr>
          <w:rFonts w:asciiTheme="majorHAnsi" w:hAnsiTheme="majorHAnsi" w:cstheme="majorHAnsi"/>
          <w:lang w:val="en-US"/>
        </w:rPr>
        <w:t>p</w:t>
      </w:r>
      <w:r w:rsidR="00DC0283" w:rsidRPr="00F82F65">
        <w:rPr>
          <w:rFonts w:asciiTheme="majorHAnsi" w:hAnsiTheme="majorHAnsi" w:cstheme="majorHAnsi"/>
          <w:lang w:val="en-US"/>
        </w:rPr>
        <w:t xml:space="preserve">erson </w:t>
      </w:r>
      <w:r w:rsidR="00BF7D94" w:rsidRPr="00F82F65">
        <w:rPr>
          <w:rFonts w:asciiTheme="majorHAnsi" w:hAnsiTheme="majorHAnsi" w:cstheme="majorHAnsi"/>
          <w:lang w:val="en-US"/>
        </w:rPr>
        <w:t xml:space="preserve">at the </w:t>
      </w:r>
      <w:r w:rsidR="00BF7D94">
        <w:rPr>
          <w:rFonts w:asciiTheme="majorHAnsi" w:hAnsiTheme="majorHAnsi" w:cstheme="majorHAnsi"/>
          <w:lang w:val="en-US"/>
        </w:rPr>
        <w:t>S</w:t>
      </w:r>
      <w:r w:rsidR="00BF7D94" w:rsidRPr="00F82F65">
        <w:rPr>
          <w:rFonts w:asciiTheme="majorHAnsi" w:hAnsiTheme="majorHAnsi" w:cstheme="majorHAnsi"/>
          <w:lang w:val="en-US"/>
        </w:rPr>
        <w:t xml:space="preserve">ervice for each time children are </w:t>
      </w:r>
      <w:r w:rsidR="00BF7D94" w:rsidRPr="00DA6F77">
        <w:rPr>
          <w:rFonts w:asciiTheme="majorHAnsi" w:hAnsiTheme="majorHAnsi" w:cstheme="majorHAnsi"/>
          <w:lang w:val="en-US"/>
        </w:rPr>
        <w:t xml:space="preserve">being educated and cared for by the Service </w:t>
      </w:r>
    </w:p>
    <w:p w14:paraId="42B40C21" w14:textId="1D1B8233" w:rsidR="00BF7D94" w:rsidRPr="00DA6F77" w:rsidRDefault="00E34A10" w:rsidP="00BF7D94">
      <w:pPr>
        <w:numPr>
          <w:ilvl w:val="0"/>
          <w:numId w:val="14"/>
        </w:numPr>
        <w:spacing w:after="0" w:line="360" w:lineRule="auto"/>
        <w:rPr>
          <w:rFonts w:asciiTheme="majorHAnsi" w:hAnsiTheme="majorHAnsi" w:cstheme="majorHAnsi"/>
          <w:lang w:val="en-US"/>
        </w:rPr>
      </w:pPr>
      <w:r w:rsidRPr="00DA6F77">
        <w:rPr>
          <w:rFonts w:asciiTheme="majorHAnsi" w:hAnsiTheme="majorHAnsi" w:cstheme="majorHAnsi"/>
          <w:lang w:val="en-US"/>
        </w:rPr>
        <w:t>a</w:t>
      </w:r>
      <w:r w:rsidR="00BF7D94" w:rsidRPr="00DA6F77">
        <w:rPr>
          <w:rFonts w:asciiTheme="majorHAnsi" w:hAnsiTheme="majorHAnsi" w:cstheme="majorHAnsi"/>
          <w:lang w:val="en-US"/>
        </w:rPr>
        <w:t xml:space="preserve"> </w:t>
      </w:r>
      <w:r w:rsidR="00DC0283" w:rsidRPr="00DA6F77">
        <w:rPr>
          <w:rFonts w:asciiTheme="majorHAnsi" w:hAnsiTheme="majorHAnsi" w:cstheme="majorHAnsi"/>
          <w:lang w:val="en-US"/>
        </w:rPr>
        <w:t>responsible p</w:t>
      </w:r>
      <w:r w:rsidR="00BF7D94" w:rsidRPr="00DA6F77">
        <w:rPr>
          <w:rFonts w:asciiTheme="majorHAnsi" w:hAnsiTheme="majorHAnsi" w:cstheme="majorHAnsi"/>
          <w:lang w:val="en-US"/>
        </w:rPr>
        <w:t>erson is on duty from the time the Service opens each day until the time the Service closes</w:t>
      </w:r>
    </w:p>
    <w:p w14:paraId="6B032472" w14:textId="20082B89" w:rsidR="004F1B27" w:rsidRPr="00DA6F77" w:rsidRDefault="004F1B27" w:rsidP="004F1B27">
      <w:pPr>
        <w:numPr>
          <w:ilvl w:val="0"/>
          <w:numId w:val="14"/>
        </w:numPr>
        <w:spacing w:after="0" w:line="360" w:lineRule="auto"/>
        <w:rPr>
          <w:rFonts w:asciiTheme="majorHAnsi" w:hAnsiTheme="majorHAnsi" w:cs="Arial"/>
          <w:lang w:val="en-US"/>
        </w:rPr>
      </w:pPr>
      <w:bookmarkStart w:id="1" w:name="_Hlk82504937"/>
      <w:r w:rsidRPr="00DA6F77">
        <w:rPr>
          <w:rFonts w:asciiTheme="majorHAnsi" w:hAnsiTheme="majorHAnsi" w:cs="Arial"/>
          <w:lang w:val="en-US"/>
        </w:rPr>
        <w:lastRenderedPageBreak/>
        <w:t xml:space="preserve">ensure that the identity of the </w:t>
      </w:r>
      <w:r w:rsidR="00DC0283" w:rsidRPr="00DA6F77">
        <w:rPr>
          <w:rFonts w:asciiTheme="majorHAnsi" w:hAnsiTheme="majorHAnsi" w:cs="Arial"/>
          <w:lang w:val="en-US"/>
        </w:rPr>
        <w:t xml:space="preserve">responsible person </w:t>
      </w:r>
      <w:r w:rsidRPr="00DA6F77">
        <w:rPr>
          <w:rFonts w:asciiTheme="majorHAnsi" w:hAnsiTheme="majorHAnsi" w:cs="Arial"/>
          <w:lang w:val="en-US"/>
        </w:rPr>
        <w:t>on duty is displayed in the main entrance of the Service and is easily visible for families and visitors</w:t>
      </w:r>
      <w:bookmarkEnd w:id="1"/>
    </w:p>
    <w:p w14:paraId="479EF570" w14:textId="29C860E7" w:rsidR="00D4643F" w:rsidRDefault="00E34A10" w:rsidP="00D4643F">
      <w:pPr>
        <w:numPr>
          <w:ilvl w:val="0"/>
          <w:numId w:val="14"/>
        </w:numPr>
        <w:spacing w:after="0" w:line="360" w:lineRule="auto"/>
        <w:rPr>
          <w:rFonts w:asciiTheme="majorHAnsi" w:hAnsiTheme="majorHAnsi" w:cstheme="majorHAnsi"/>
          <w:lang w:val="en-US"/>
        </w:rPr>
      </w:pPr>
      <w:r w:rsidRPr="00E34A10">
        <w:rPr>
          <w:rFonts w:asciiTheme="majorHAnsi" w:hAnsiTheme="majorHAnsi" w:cstheme="majorHAnsi"/>
          <w:lang w:val="en-US"/>
        </w:rPr>
        <w:t>t</w:t>
      </w:r>
      <w:r w:rsidR="00BF7D94" w:rsidRPr="00E34A10">
        <w:rPr>
          <w:rFonts w:asciiTheme="majorHAnsi" w:hAnsiTheme="majorHAnsi" w:cstheme="majorHAnsi"/>
          <w:lang w:val="en-US"/>
        </w:rPr>
        <w:t xml:space="preserve">he </w:t>
      </w:r>
      <w:r w:rsidR="00BF7D94" w:rsidRPr="00E34A10">
        <w:rPr>
          <w:rFonts w:cstheme="minorHAnsi"/>
          <w:bCs/>
        </w:rPr>
        <w:t>PIDTDC</w:t>
      </w:r>
      <w:r w:rsidR="00BF7D94" w:rsidRPr="00E34A10">
        <w:rPr>
          <w:rFonts w:cstheme="minorHAnsi"/>
          <w:bCs/>
          <w:lang w:val="en-US"/>
        </w:rPr>
        <w:t xml:space="preserve"> i</w:t>
      </w:r>
      <w:r w:rsidR="00BF7D94" w:rsidRPr="00E34A10">
        <w:rPr>
          <w:rFonts w:asciiTheme="majorHAnsi" w:hAnsiTheme="majorHAnsi" w:cstheme="majorHAnsi"/>
          <w:lang w:val="en-US"/>
        </w:rPr>
        <w:t xml:space="preserve">nterchanges with the </w:t>
      </w:r>
      <w:r w:rsidR="00DC0283" w:rsidRPr="00E34A10">
        <w:rPr>
          <w:rFonts w:asciiTheme="majorHAnsi" w:hAnsiTheme="majorHAnsi" w:cstheme="majorHAnsi"/>
          <w:lang w:val="en-US"/>
        </w:rPr>
        <w:t xml:space="preserve">nominated supervisor </w:t>
      </w:r>
      <w:r w:rsidR="00BF7D94" w:rsidRPr="00E34A10">
        <w:rPr>
          <w:rFonts w:asciiTheme="majorHAnsi" w:hAnsiTheme="majorHAnsi" w:cstheme="majorHAnsi"/>
          <w:lang w:val="en-US"/>
        </w:rPr>
        <w:t>in their absence</w:t>
      </w:r>
    </w:p>
    <w:p w14:paraId="66D1E730" w14:textId="4880BF8F" w:rsidR="00D4643F" w:rsidRPr="00DC0283" w:rsidRDefault="00D4643F" w:rsidP="00D4643F">
      <w:pPr>
        <w:numPr>
          <w:ilvl w:val="0"/>
          <w:numId w:val="14"/>
        </w:numPr>
        <w:spacing w:after="0" w:line="360" w:lineRule="auto"/>
        <w:rPr>
          <w:rFonts w:asciiTheme="majorHAnsi" w:hAnsiTheme="majorHAnsi" w:cstheme="majorHAnsi"/>
          <w:lang w:val="en-US"/>
        </w:rPr>
      </w:pPr>
      <w:bookmarkStart w:id="2" w:name="_Hlk146533529"/>
      <w:r w:rsidRPr="00DC0283">
        <w:rPr>
          <w:rFonts w:asciiTheme="majorHAnsi" w:hAnsiTheme="majorHAnsi" w:cstheme="majorHAnsi"/>
          <w:lang w:val="en-US"/>
        </w:rPr>
        <w:t>the individual’s compliance history is taken into account prior to appointing the nominated supervisor or responsible person including compliance with:</w:t>
      </w:r>
    </w:p>
    <w:p w14:paraId="799F9AAA" w14:textId="1D9F0EDB" w:rsidR="00D4643F" w:rsidRPr="00DC0283" w:rsidRDefault="00D4643F" w:rsidP="00D4643F">
      <w:pPr>
        <w:numPr>
          <w:ilvl w:val="1"/>
          <w:numId w:val="14"/>
        </w:numPr>
        <w:spacing w:after="0" w:line="360" w:lineRule="auto"/>
        <w:rPr>
          <w:rFonts w:asciiTheme="majorHAnsi" w:hAnsiTheme="majorHAnsi" w:cstheme="majorHAnsi"/>
          <w:lang w:val="en-US"/>
        </w:rPr>
      </w:pPr>
      <w:r w:rsidRPr="00DC0283">
        <w:rPr>
          <w:rFonts w:asciiTheme="majorHAnsi" w:hAnsiTheme="majorHAnsi" w:cstheme="majorHAnsi"/>
          <w:lang w:val="en-US"/>
        </w:rPr>
        <w:t>the National Law</w:t>
      </w:r>
    </w:p>
    <w:p w14:paraId="0F57014E" w14:textId="0EECF30D" w:rsidR="00D4643F" w:rsidRPr="00DC0283" w:rsidRDefault="00D4643F" w:rsidP="00D4643F">
      <w:pPr>
        <w:numPr>
          <w:ilvl w:val="1"/>
          <w:numId w:val="14"/>
        </w:numPr>
        <w:spacing w:after="0" w:line="360" w:lineRule="auto"/>
        <w:rPr>
          <w:rFonts w:asciiTheme="majorHAnsi" w:hAnsiTheme="majorHAnsi" w:cstheme="majorHAnsi"/>
          <w:lang w:val="en-US"/>
        </w:rPr>
      </w:pPr>
      <w:r w:rsidRPr="00DC0283">
        <w:rPr>
          <w:rFonts w:asciiTheme="majorHAnsi" w:hAnsiTheme="majorHAnsi" w:cstheme="majorHAnsi"/>
          <w:lang w:val="en-US"/>
        </w:rPr>
        <w:t>a former education and care services law</w:t>
      </w:r>
    </w:p>
    <w:p w14:paraId="0F4BDCE9" w14:textId="2455AE0F" w:rsidR="00D4643F" w:rsidRPr="00DC0283" w:rsidRDefault="00D4643F" w:rsidP="00D4643F">
      <w:pPr>
        <w:numPr>
          <w:ilvl w:val="1"/>
          <w:numId w:val="14"/>
        </w:numPr>
        <w:spacing w:after="0" w:line="360" w:lineRule="auto"/>
        <w:rPr>
          <w:rFonts w:asciiTheme="majorHAnsi" w:hAnsiTheme="majorHAnsi" w:cstheme="majorHAnsi"/>
          <w:lang w:val="en-US"/>
        </w:rPr>
      </w:pPr>
      <w:r w:rsidRPr="00DC0283">
        <w:rPr>
          <w:rFonts w:asciiTheme="majorHAnsi" w:hAnsiTheme="majorHAnsi" w:cstheme="majorHAnsi"/>
          <w:lang w:val="en-US"/>
        </w:rPr>
        <w:t>a children’s services law</w:t>
      </w:r>
    </w:p>
    <w:p w14:paraId="43C14CB3" w14:textId="7AFAA07C" w:rsidR="00D4643F" w:rsidRPr="00DC0283" w:rsidRDefault="00D4643F" w:rsidP="00D4643F">
      <w:pPr>
        <w:numPr>
          <w:ilvl w:val="1"/>
          <w:numId w:val="14"/>
        </w:numPr>
        <w:spacing w:after="0" w:line="360" w:lineRule="auto"/>
        <w:rPr>
          <w:rFonts w:asciiTheme="majorHAnsi" w:hAnsiTheme="majorHAnsi" w:cstheme="majorHAnsi"/>
          <w:lang w:val="en-US"/>
        </w:rPr>
      </w:pPr>
      <w:r w:rsidRPr="00DC0283">
        <w:rPr>
          <w:rFonts w:asciiTheme="majorHAnsi" w:hAnsiTheme="majorHAnsi" w:cstheme="majorHAnsi"/>
          <w:lang w:val="en-US"/>
        </w:rPr>
        <w:t>an education law</w:t>
      </w:r>
    </w:p>
    <w:p w14:paraId="725710F5" w14:textId="072165DC" w:rsidR="00D4643F" w:rsidRPr="00DC0283" w:rsidRDefault="00D4643F" w:rsidP="00363431">
      <w:pPr>
        <w:numPr>
          <w:ilvl w:val="0"/>
          <w:numId w:val="14"/>
        </w:numPr>
        <w:spacing w:after="0" w:line="360" w:lineRule="auto"/>
        <w:rPr>
          <w:rFonts w:asciiTheme="majorHAnsi" w:hAnsiTheme="majorHAnsi" w:cstheme="majorHAnsi"/>
          <w:lang w:val="en-US"/>
        </w:rPr>
      </w:pPr>
      <w:r w:rsidRPr="00DC0283">
        <w:rPr>
          <w:rFonts w:asciiTheme="majorHAnsi" w:hAnsiTheme="majorHAnsi" w:cstheme="majorHAnsi"/>
          <w:lang w:val="en-US"/>
        </w:rPr>
        <w:t xml:space="preserve">they consider any decision under the National Law, or any other children’s services or education law, to refuse, refuse to renew, suspend, or cancel a licence, approval, registration, certification or other </w:t>
      </w:r>
      <w:r w:rsidRPr="000A189E">
        <w:rPr>
          <w:rFonts w:asciiTheme="majorHAnsi" w:hAnsiTheme="majorHAnsi" w:cstheme="majorHAnsi"/>
        </w:rPr>
        <w:t>authorisation</w:t>
      </w:r>
      <w:r w:rsidRPr="00DC0283">
        <w:rPr>
          <w:rFonts w:asciiTheme="majorHAnsi" w:hAnsiTheme="majorHAnsi" w:cstheme="majorHAnsi"/>
          <w:lang w:val="en-US"/>
        </w:rPr>
        <w:t xml:space="preserve"> granted to the person</w:t>
      </w:r>
      <w:r w:rsidR="00695BDA" w:rsidRPr="00DC0283">
        <w:rPr>
          <w:rFonts w:asciiTheme="majorHAnsi" w:hAnsiTheme="majorHAnsi" w:cstheme="majorHAnsi"/>
          <w:lang w:val="en-US"/>
        </w:rPr>
        <w:t xml:space="preserve"> prior to appointing a nominated supervisor</w:t>
      </w:r>
    </w:p>
    <w:p w14:paraId="1EE9F46E" w14:textId="77777777" w:rsidR="00D4643F" w:rsidRPr="00DC0283" w:rsidRDefault="00D4643F" w:rsidP="00BC68E9">
      <w:pPr>
        <w:numPr>
          <w:ilvl w:val="0"/>
          <w:numId w:val="14"/>
        </w:numPr>
        <w:spacing w:after="0" w:line="360" w:lineRule="auto"/>
        <w:rPr>
          <w:rFonts w:asciiTheme="majorHAnsi" w:hAnsiTheme="majorHAnsi" w:cstheme="majorHAnsi"/>
          <w:lang w:val="en-US"/>
        </w:rPr>
      </w:pPr>
      <w:r w:rsidRPr="00DC0283">
        <w:rPr>
          <w:rFonts w:asciiTheme="majorHAnsi" w:hAnsiTheme="majorHAnsi" w:cstheme="majorHAnsi"/>
          <w:lang w:val="en-US"/>
        </w:rPr>
        <w:t xml:space="preserve">documentation is recorded that demonstrates the individual’s capacity to supervise and manage the service, this may include: </w:t>
      </w:r>
    </w:p>
    <w:p w14:paraId="556C3703" w14:textId="77777777" w:rsidR="00D4643F" w:rsidRPr="00DC0283" w:rsidRDefault="00D4643F" w:rsidP="00D4643F">
      <w:pPr>
        <w:numPr>
          <w:ilvl w:val="1"/>
          <w:numId w:val="14"/>
        </w:numPr>
        <w:spacing w:after="0" w:line="360" w:lineRule="auto"/>
        <w:rPr>
          <w:rFonts w:asciiTheme="majorHAnsi" w:hAnsiTheme="majorHAnsi" w:cstheme="majorHAnsi"/>
          <w:lang w:val="en-US"/>
        </w:rPr>
      </w:pPr>
      <w:r w:rsidRPr="00DC0283">
        <w:rPr>
          <w:rFonts w:asciiTheme="majorHAnsi" w:hAnsiTheme="majorHAnsi" w:cstheme="majorHAnsi"/>
          <w:lang w:val="en-US"/>
        </w:rPr>
        <w:t xml:space="preserve">a Supervisor Certificate (including any conditions of the certificate), </w:t>
      </w:r>
    </w:p>
    <w:p w14:paraId="6A23ED02" w14:textId="77777777" w:rsidR="00D4643F" w:rsidRPr="00DC0283" w:rsidRDefault="00D4643F" w:rsidP="00D4643F">
      <w:pPr>
        <w:numPr>
          <w:ilvl w:val="1"/>
          <w:numId w:val="14"/>
        </w:numPr>
        <w:spacing w:after="0" w:line="360" w:lineRule="auto"/>
        <w:rPr>
          <w:rFonts w:asciiTheme="majorHAnsi" w:hAnsiTheme="majorHAnsi" w:cstheme="majorHAnsi"/>
          <w:lang w:val="en-US"/>
        </w:rPr>
      </w:pPr>
      <w:r w:rsidRPr="00DC0283">
        <w:rPr>
          <w:rFonts w:asciiTheme="majorHAnsi" w:hAnsiTheme="majorHAnsi" w:cstheme="majorHAnsi"/>
          <w:lang w:val="en-US"/>
        </w:rPr>
        <w:t xml:space="preserve">resume detailing work history, </w:t>
      </w:r>
    </w:p>
    <w:p w14:paraId="1364DC36" w14:textId="5CE6DF2E" w:rsidR="00D4643F" w:rsidRPr="00DC0283" w:rsidRDefault="00D4643F" w:rsidP="00D4643F">
      <w:pPr>
        <w:numPr>
          <w:ilvl w:val="1"/>
          <w:numId w:val="14"/>
        </w:numPr>
        <w:spacing w:after="0" w:line="360" w:lineRule="auto"/>
        <w:rPr>
          <w:rFonts w:asciiTheme="majorHAnsi" w:hAnsiTheme="majorHAnsi" w:cstheme="majorHAnsi"/>
          <w:lang w:val="en-US"/>
        </w:rPr>
      </w:pPr>
      <w:r w:rsidRPr="00DC0283">
        <w:rPr>
          <w:rFonts w:asciiTheme="majorHAnsi" w:hAnsiTheme="majorHAnsi" w:cstheme="majorHAnsi"/>
          <w:lang w:val="en-US"/>
        </w:rPr>
        <w:t>reference from previous employer, or</w:t>
      </w:r>
    </w:p>
    <w:p w14:paraId="7E88EF8F" w14:textId="54DE4842" w:rsidR="00D4643F" w:rsidRPr="00DC0283" w:rsidRDefault="00D4643F" w:rsidP="00D4643F">
      <w:pPr>
        <w:numPr>
          <w:ilvl w:val="1"/>
          <w:numId w:val="14"/>
        </w:numPr>
        <w:spacing w:after="0" w:line="360" w:lineRule="auto"/>
        <w:rPr>
          <w:rFonts w:asciiTheme="majorHAnsi" w:hAnsiTheme="majorHAnsi" w:cstheme="majorHAnsi"/>
          <w:lang w:val="en-US"/>
        </w:rPr>
      </w:pPr>
      <w:r w:rsidRPr="00DC0283">
        <w:rPr>
          <w:rFonts w:asciiTheme="majorHAnsi" w:hAnsiTheme="majorHAnsi" w:cstheme="majorHAnsi"/>
          <w:lang w:val="en-US"/>
        </w:rPr>
        <w:t>transcripts of courses or unit relating to staff management or administration of an education and care service</w:t>
      </w:r>
    </w:p>
    <w:bookmarkEnd w:id="2"/>
    <w:p w14:paraId="56B96DC5" w14:textId="59F4BFC0" w:rsidR="00BF7D94" w:rsidRPr="00D4643F" w:rsidRDefault="00605B5D" w:rsidP="00AC7D58">
      <w:pPr>
        <w:numPr>
          <w:ilvl w:val="0"/>
          <w:numId w:val="14"/>
        </w:numPr>
        <w:spacing w:after="0" w:line="360" w:lineRule="auto"/>
        <w:rPr>
          <w:rFonts w:asciiTheme="majorHAnsi" w:hAnsiTheme="majorHAnsi" w:cstheme="majorHAnsi"/>
          <w:lang w:val="en-US"/>
        </w:rPr>
      </w:pPr>
      <w:r>
        <w:rPr>
          <w:rFonts w:asciiTheme="majorHAnsi" w:hAnsiTheme="majorHAnsi" w:cstheme="majorHAnsi"/>
          <w:lang w:val="en-US"/>
        </w:rPr>
        <w:t>r</w:t>
      </w:r>
      <w:r w:rsidR="00BF7D94" w:rsidRPr="00D4643F">
        <w:rPr>
          <w:rFonts w:asciiTheme="majorHAnsi" w:hAnsiTheme="majorHAnsi" w:cstheme="majorHAnsi"/>
          <w:lang w:val="en-US"/>
        </w:rPr>
        <w:t xml:space="preserve">esponsible </w:t>
      </w:r>
      <w:r w:rsidR="00DC0283">
        <w:rPr>
          <w:rFonts w:asciiTheme="majorHAnsi" w:hAnsiTheme="majorHAnsi" w:cstheme="majorHAnsi"/>
          <w:lang w:val="en-US"/>
        </w:rPr>
        <w:t>p</w:t>
      </w:r>
      <w:r w:rsidR="00BF7D94" w:rsidRPr="00D4643F">
        <w:rPr>
          <w:rFonts w:asciiTheme="majorHAnsi" w:hAnsiTheme="majorHAnsi" w:cstheme="majorHAnsi"/>
          <w:lang w:val="en-US"/>
        </w:rPr>
        <w:t xml:space="preserve">ersons are aware that they have to sign off when they have finished their duty and will ensure the </w:t>
      </w:r>
      <w:r w:rsidR="00DC0283" w:rsidRPr="00D4643F">
        <w:rPr>
          <w:rFonts w:asciiTheme="majorHAnsi" w:hAnsiTheme="majorHAnsi" w:cstheme="majorHAnsi"/>
          <w:lang w:val="en-US"/>
        </w:rPr>
        <w:t xml:space="preserve">nominated supervisor or appointed responsible person </w:t>
      </w:r>
      <w:r w:rsidR="00BF7D94" w:rsidRPr="00D4643F">
        <w:rPr>
          <w:rFonts w:asciiTheme="majorHAnsi" w:hAnsiTheme="majorHAnsi" w:cstheme="majorHAnsi"/>
          <w:lang w:val="en-US"/>
        </w:rPr>
        <w:t>(PIDTIC) will sign on and take on the role</w:t>
      </w:r>
    </w:p>
    <w:p w14:paraId="08BBE824" w14:textId="77777777" w:rsidR="0035662A" w:rsidRPr="00CC5AA1" w:rsidRDefault="0035662A" w:rsidP="0035662A">
      <w:pPr>
        <w:pStyle w:val="ListParagraph"/>
        <w:numPr>
          <w:ilvl w:val="0"/>
          <w:numId w:val="14"/>
        </w:numPr>
        <w:spacing w:after="0" w:line="360" w:lineRule="auto"/>
        <w:rPr>
          <w:rFonts w:asciiTheme="majorHAnsi" w:hAnsiTheme="majorHAnsi"/>
        </w:rPr>
      </w:pPr>
      <w:r w:rsidRPr="00CC5AA1">
        <w:rPr>
          <w:rFonts w:asciiTheme="majorHAnsi" w:hAnsiTheme="majorHAnsi" w:cstheme="majorHAnsi"/>
          <w:lang w:val="en-US"/>
        </w:rPr>
        <w:t>a staff record is kept recording</w:t>
      </w:r>
    </w:p>
    <w:p w14:paraId="2BC55E02" w14:textId="187F755A" w:rsidR="0035662A" w:rsidRPr="004F1B27" w:rsidRDefault="0035662A" w:rsidP="0035662A">
      <w:pPr>
        <w:numPr>
          <w:ilvl w:val="1"/>
          <w:numId w:val="14"/>
        </w:numPr>
        <w:spacing w:after="0" w:line="360" w:lineRule="auto"/>
        <w:rPr>
          <w:rFonts w:asciiTheme="majorHAnsi" w:hAnsiTheme="majorHAnsi" w:cstheme="majorHAnsi"/>
          <w:lang w:val="en-US"/>
        </w:rPr>
      </w:pPr>
      <w:r w:rsidRPr="00CC5AA1">
        <w:rPr>
          <w:rFonts w:asciiTheme="majorHAnsi" w:hAnsiTheme="majorHAnsi" w:cstheme="majorHAnsi"/>
          <w:lang w:val="en-US"/>
        </w:rPr>
        <w:t xml:space="preserve">the full name, address </w:t>
      </w:r>
      <w:r w:rsidRPr="004F1B27">
        <w:rPr>
          <w:rFonts w:asciiTheme="majorHAnsi" w:hAnsiTheme="majorHAnsi" w:cstheme="majorHAnsi"/>
          <w:lang w:val="en-US"/>
        </w:rPr>
        <w:t xml:space="preserve">and date of birth of the </w:t>
      </w:r>
      <w:r w:rsidR="00DC0283" w:rsidRPr="004F1B27">
        <w:rPr>
          <w:rFonts w:asciiTheme="majorHAnsi" w:hAnsiTheme="majorHAnsi" w:cstheme="majorHAnsi"/>
          <w:lang w:val="en-US"/>
        </w:rPr>
        <w:t>responsible person/nominated supervisor</w:t>
      </w:r>
    </w:p>
    <w:p w14:paraId="4DB43DA8" w14:textId="77777777" w:rsidR="0035662A" w:rsidRPr="004F1B27" w:rsidRDefault="0035662A" w:rsidP="0035662A">
      <w:pPr>
        <w:numPr>
          <w:ilvl w:val="1"/>
          <w:numId w:val="14"/>
        </w:numPr>
        <w:spacing w:after="0" w:line="360" w:lineRule="auto"/>
        <w:rPr>
          <w:rFonts w:asciiTheme="majorHAnsi" w:hAnsiTheme="majorHAnsi" w:cstheme="majorHAnsi"/>
          <w:lang w:val="en-US"/>
        </w:rPr>
      </w:pPr>
      <w:r w:rsidRPr="004F1B27">
        <w:rPr>
          <w:rFonts w:asciiTheme="majorHAnsi" w:hAnsiTheme="majorHAnsi" w:cstheme="majorHAnsi"/>
          <w:lang w:val="en-US"/>
        </w:rPr>
        <w:t>evidence of relevant qualifications</w:t>
      </w:r>
    </w:p>
    <w:p w14:paraId="16AE2216" w14:textId="5729B9DF" w:rsidR="0035662A" w:rsidRPr="004F1B27" w:rsidRDefault="0035662A" w:rsidP="0035662A">
      <w:pPr>
        <w:numPr>
          <w:ilvl w:val="1"/>
          <w:numId w:val="14"/>
        </w:numPr>
        <w:spacing w:after="0" w:line="360" w:lineRule="auto"/>
        <w:rPr>
          <w:rFonts w:asciiTheme="majorHAnsi" w:hAnsiTheme="majorHAnsi" w:cstheme="majorHAnsi"/>
          <w:lang w:val="en-US"/>
        </w:rPr>
      </w:pPr>
      <w:r w:rsidRPr="004F1B27">
        <w:rPr>
          <w:rFonts w:asciiTheme="majorHAnsi" w:hAnsiTheme="majorHAnsi" w:cstheme="majorHAnsi"/>
          <w:lang w:val="en-US"/>
        </w:rPr>
        <w:t xml:space="preserve">if applicable, evidence that the </w:t>
      </w:r>
      <w:r w:rsidR="00DC0283" w:rsidRPr="004F1B27">
        <w:rPr>
          <w:rFonts w:asciiTheme="majorHAnsi" w:hAnsiTheme="majorHAnsi" w:cstheme="majorHAnsi"/>
          <w:lang w:val="en-US"/>
        </w:rPr>
        <w:t xml:space="preserve">responsible person/nominated supervisor </w:t>
      </w:r>
      <w:r w:rsidRPr="004F1B27">
        <w:rPr>
          <w:rFonts w:asciiTheme="majorHAnsi" w:hAnsiTheme="majorHAnsi" w:cstheme="majorHAnsi"/>
          <w:lang w:val="en-US"/>
        </w:rPr>
        <w:t>is actively working towards that qualification</w:t>
      </w:r>
    </w:p>
    <w:p w14:paraId="315E677B" w14:textId="5282B4EE" w:rsidR="0035662A" w:rsidRPr="004F1B27" w:rsidRDefault="0035662A" w:rsidP="0035662A">
      <w:pPr>
        <w:numPr>
          <w:ilvl w:val="1"/>
          <w:numId w:val="14"/>
        </w:numPr>
        <w:spacing w:after="0" w:line="360" w:lineRule="auto"/>
        <w:rPr>
          <w:rFonts w:asciiTheme="majorHAnsi" w:hAnsiTheme="majorHAnsi" w:cstheme="majorHAnsi"/>
          <w:lang w:val="en-US"/>
        </w:rPr>
      </w:pPr>
      <w:r w:rsidRPr="004F1B27">
        <w:rPr>
          <w:rFonts w:asciiTheme="majorHAnsi" w:hAnsiTheme="majorHAnsi" w:cstheme="majorHAnsi"/>
          <w:lang w:val="en-US"/>
        </w:rPr>
        <w:t>evidence of any approved training (including first aid training</w:t>
      </w:r>
      <w:r w:rsidR="00CC5AA1" w:rsidRPr="004F1B27">
        <w:rPr>
          <w:rFonts w:asciiTheme="majorHAnsi" w:hAnsiTheme="majorHAnsi" w:cstheme="majorHAnsi"/>
          <w:lang w:val="en-US"/>
        </w:rPr>
        <w:t xml:space="preserve"> and child protection training</w:t>
      </w:r>
      <w:r w:rsidRPr="004F1B27">
        <w:rPr>
          <w:rFonts w:asciiTheme="majorHAnsi" w:hAnsiTheme="majorHAnsi" w:cstheme="majorHAnsi"/>
          <w:lang w:val="en-US"/>
        </w:rPr>
        <w:t>)</w:t>
      </w:r>
    </w:p>
    <w:p w14:paraId="2AB8DDEF" w14:textId="77777777" w:rsidR="004F1B27" w:rsidRPr="00DA6F77" w:rsidRDefault="004F1B27" w:rsidP="00BF7D94">
      <w:pPr>
        <w:numPr>
          <w:ilvl w:val="1"/>
          <w:numId w:val="14"/>
        </w:numPr>
        <w:spacing w:after="0" w:line="360" w:lineRule="auto"/>
        <w:rPr>
          <w:rFonts w:asciiTheme="majorHAnsi" w:hAnsiTheme="majorHAnsi" w:cstheme="majorHAnsi"/>
          <w:lang w:val="en-US"/>
        </w:rPr>
      </w:pPr>
      <w:r w:rsidRPr="00DA6F77">
        <w:rPr>
          <w:rFonts w:asciiTheme="majorHAnsi" w:hAnsiTheme="majorHAnsi" w:cstheme="majorHAnsi"/>
          <w:lang w:val="en-US"/>
        </w:rPr>
        <w:t xml:space="preserve">verification of a </w:t>
      </w:r>
      <w:r w:rsidR="0035662A" w:rsidRPr="00DA6F77">
        <w:rPr>
          <w:rFonts w:asciiTheme="majorHAnsi" w:hAnsiTheme="majorHAnsi" w:cstheme="majorHAnsi"/>
          <w:lang w:val="en-US"/>
        </w:rPr>
        <w:t>Working with Children Check – identifying number and expiry date</w:t>
      </w:r>
    </w:p>
    <w:p w14:paraId="362EFCAB" w14:textId="1DE42C70" w:rsidR="00CC5AA1" w:rsidRPr="00DA6F77" w:rsidRDefault="004F1B27" w:rsidP="00BF7D94">
      <w:pPr>
        <w:numPr>
          <w:ilvl w:val="1"/>
          <w:numId w:val="14"/>
        </w:numPr>
        <w:spacing w:after="0" w:line="360" w:lineRule="auto"/>
        <w:rPr>
          <w:rFonts w:asciiTheme="majorHAnsi" w:hAnsiTheme="majorHAnsi" w:cstheme="majorHAnsi"/>
          <w:lang w:val="en-US"/>
        </w:rPr>
      </w:pPr>
      <w:r w:rsidRPr="00DA6F77">
        <w:rPr>
          <w:rFonts w:asciiTheme="majorHAnsi" w:hAnsiTheme="majorHAnsi" w:cstheme="majorHAnsi"/>
          <w:lang w:val="en-US"/>
        </w:rPr>
        <w:t xml:space="preserve">written consent for the position of </w:t>
      </w:r>
      <w:r w:rsidR="00DC0283" w:rsidRPr="00DA6F77">
        <w:rPr>
          <w:rFonts w:asciiTheme="majorHAnsi" w:hAnsiTheme="majorHAnsi" w:cstheme="majorHAnsi"/>
          <w:lang w:val="en-US"/>
        </w:rPr>
        <w:t>responsible person.</w:t>
      </w:r>
      <w:r w:rsidR="00BF7D94" w:rsidRPr="00DA6F77">
        <w:rPr>
          <w:rFonts w:asciiTheme="majorHAnsi" w:hAnsiTheme="majorHAnsi" w:cstheme="majorHAnsi"/>
        </w:rPr>
        <w:br/>
      </w:r>
    </w:p>
    <w:p w14:paraId="22B5097E" w14:textId="7D009B78" w:rsidR="00BF7D94" w:rsidRPr="00F87F15" w:rsidRDefault="00BB7F11" w:rsidP="00CC5AA1">
      <w:pPr>
        <w:spacing w:after="0" w:line="360" w:lineRule="auto"/>
        <w:rPr>
          <w:rFonts w:asciiTheme="majorHAnsi" w:hAnsiTheme="majorHAnsi" w:cstheme="majorHAnsi"/>
          <w:color w:val="16A6C6"/>
          <w:lang w:val="en-US"/>
        </w:rPr>
      </w:pPr>
      <w:r w:rsidRPr="00F87F15">
        <w:rPr>
          <w:rFonts w:cs="Arial"/>
          <w:color w:val="16A6C6"/>
          <w:sz w:val="24"/>
          <w:szCs w:val="24"/>
        </w:rPr>
        <w:t>A NOMINATED SUPERVISOR/APPOINTED RESPONSIBLE PERSON WILL:</w:t>
      </w:r>
    </w:p>
    <w:p w14:paraId="1639E1F8" w14:textId="6263D52F" w:rsidR="00BF7D94" w:rsidRPr="004F1B27" w:rsidRDefault="00E34A10" w:rsidP="00BF7D94">
      <w:pPr>
        <w:numPr>
          <w:ilvl w:val="0"/>
          <w:numId w:val="15"/>
        </w:numPr>
        <w:spacing w:after="0" w:line="360" w:lineRule="auto"/>
        <w:rPr>
          <w:rFonts w:asciiTheme="majorHAnsi" w:hAnsiTheme="majorHAnsi" w:cs="Arial"/>
          <w:lang w:val="en-US"/>
        </w:rPr>
      </w:pPr>
      <w:r>
        <w:rPr>
          <w:rFonts w:asciiTheme="majorHAnsi" w:hAnsiTheme="majorHAnsi" w:cs="Arial"/>
          <w:lang w:val="en-US"/>
        </w:rPr>
        <w:t>p</w:t>
      </w:r>
      <w:r w:rsidR="00BF7D94" w:rsidRPr="00F70E47">
        <w:rPr>
          <w:rFonts w:asciiTheme="majorHAnsi" w:hAnsiTheme="majorHAnsi" w:cs="Arial"/>
          <w:lang w:val="en-US"/>
        </w:rPr>
        <w:t xml:space="preserve">rovide written consent to accept the role of </w:t>
      </w:r>
      <w:r w:rsidR="00DC0283">
        <w:rPr>
          <w:rFonts w:asciiTheme="majorHAnsi" w:hAnsiTheme="majorHAnsi" w:cs="Arial"/>
          <w:lang w:val="en-US"/>
        </w:rPr>
        <w:t>r</w:t>
      </w:r>
      <w:r w:rsidR="00DC0283" w:rsidRPr="00F70E47">
        <w:rPr>
          <w:rFonts w:asciiTheme="majorHAnsi" w:hAnsiTheme="majorHAnsi" w:cs="Arial"/>
          <w:lang w:val="en-US"/>
        </w:rPr>
        <w:t xml:space="preserve">esponsible </w:t>
      </w:r>
      <w:r w:rsidR="00DC0283">
        <w:rPr>
          <w:rFonts w:asciiTheme="majorHAnsi" w:hAnsiTheme="majorHAnsi" w:cs="Arial"/>
          <w:lang w:val="en-US"/>
        </w:rPr>
        <w:t>p</w:t>
      </w:r>
      <w:r w:rsidR="00DC0283" w:rsidRPr="00F70E47">
        <w:rPr>
          <w:rFonts w:asciiTheme="majorHAnsi" w:hAnsiTheme="majorHAnsi" w:cs="Arial"/>
          <w:lang w:val="en-US"/>
        </w:rPr>
        <w:t>erson</w:t>
      </w:r>
      <w:r w:rsidR="00DC0283" w:rsidRPr="004F1B27">
        <w:rPr>
          <w:rFonts w:asciiTheme="majorHAnsi" w:hAnsiTheme="majorHAnsi" w:cs="Arial"/>
          <w:lang w:val="en-US"/>
        </w:rPr>
        <w:t>/nominated supervisor</w:t>
      </w:r>
    </w:p>
    <w:p w14:paraId="459EAD9A" w14:textId="452430D6" w:rsidR="00BF7D94" w:rsidRPr="004F1B27" w:rsidRDefault="00E34A10" w:rsidP="00BF7D94">
      <w:pPr>
        <w:numPr>
          <w:ilvl w:val="0"/>
          <w:numId w:val="15"/>
        </w:numPr>
        <w:spacing w:after="0" w:line="360" w:lineRule="auto"/>
        <w:rPr>
          <w:rFonts w:asciiTheme="majorHAnsi" w:hAnsiTheme="majorHAnsi" w:cs="Arial"/>
          <w:lang w:val="en-US"/>
        </w:rPr>
      </w:pPr>
      <w:r w:rsidRPr="004F1B27">
        <w:rPr>
          <w:rFonts w:asciiTheme="majorHAnsi" w:hAnsiTheme="majorHAnsi" w:cs="Arial"/>
          <w:lang w:val="en-US"/>
        </w:rPr>
        <w:t>s</w:t>
      </w:r>
      <w:r w:rsidR="00BF7D94" w:rsidRPr="004F1B27">
        <w:rPr>
          <w:rFonts w:asciiTheme="majorHAnsi" w:hAnsiTheme="majorHAnsi" w:cs="Arial"/>
          <w:lang w:val="en-US"/>
        </w:rPr>
        <w:t xml:space="preserve">ign their name and hours of responsibility on the </w:t>
      </w:r>
      <w:r w:rsidR="00CC5AA1" w:rsidRPr="00DC0283">
        <w:rPr>
          <w:rFonts w:asciiTheme="majorHAnsi" w:hAnsiTheme="majorHAnsi" w:cs="Arial"/>
          <w:i/>
          <w:iCs/>
          <w:lang w:val="en-US"/>
        </w:rPr>
        <w:t xml:space="preserve">Responsible Person </w:t>
      </w:r>
      <w:r w:rsidR="00DC0283">
        <w:rPr>
          <w:rFonts w:asciiTheme="majorHAnsi" w:hAnsiTheme="majorHAnsi" w:cs="Arial"/>
          <w:i/>
          <w:iCs/>
          <w:lang w:val="en-US"/>
        </w:rPr>
        <w:t>R</w:t>
      </w:r>
      <w:r w:rsidR="00BF7D94" w:rsidRPr="00DC0283">
        <w:rPr>
          <w:rFonts w:asciiTheme="majorHAnsi" w:hAnsiTheme="majorHAnsi" w:cs="Arial"/>
          <w:i/>
          <w:iCs/>
          <w:lang w:val="en-US"/>
        </w:rPr>
        <w:t>egister</w:t>
      </w:r>
    </w:p>
    <w:p w14:paraId="7376C3DC" w14:textId="74084DA1" w:rsidR="00BF7D94" w:rsidRPr="00DA6F77" w:rsidRDefault="00E34A10" w:rsidP="00BF7D94">
      <w:pPr>
        <w:numPr>
          <w:ilvl w:val="0"/>
          <w:numId w:val="15"/>
        </w:numPr>
        <w:spacing w:after="0" w:line="360" w:lineRule="auto"/>
        <w:rPr>
          <w:rFonts w:asciiTheme="majorHAnsi" w:hAnsiTheme="majorHAnsi" w:cs="Arial"/>
          <w:lang w:val="en-US"/>
        </w:rPr>
      </w:pPr>
      <w:r>
        <w:rPr>
          <w:rFonts w:asciiTheme="majorHAnsi" w:hAnsiTheme="majorHAnsi" w:cs="Arial"/>
          <w:lang w:val="en-US"/>
        </w:rPr>
        <w:lastRenderedPageBreak/>
        <w:t>e</w:t>
      </w:r>
      <w:r w:rsidR="00BF7D94" w:rsidRPr="002E3CFA">
        <w:rPr>
          <w:rFonts w:asciiTheme="majorHAnsi" w:hAnsiTheme="majorHAnsi" w:cs="Arial"/>
          <w:lang w:val="en-US"/>
        </w:rPr>
        <w:t xml:space="preserve">nsure that the identity of the </w:t>
      </w:r>
      <w:r w:rsidR="00DC0283" w:rsidRPr="002E3CFA">
        <w:rPr>
          <w:rFonts w:asciiTheme="majorHAnsi" w:hAnsiTheme="majorHAnsi" w:cs="Arial"/>
          <w:lang w:val="en-US"/>
        </w:rPr>
        <w:t xml:space="preserve">responsible person </w:t>
      </w:r>
      <w:r w:rsidR="00BF7D94" w:rsidRPr="00E34A10">
        <w:rPr>
          <w:rFonts w:asciiTheme="majorHAnsi" w:hAnsiTheme="majorHAnsi" w:cs="Arial"/>
          <w:lang w:val="en-US"/>
        </w:rPr>
        <w:t xml:space="preserve">on duty is displayed in the main entrance of </w:t>
      </w:r>
      <w:r w:rsidR="00BF7D94" w:rsidRPr="00DA6F77">
        <w:rPr>
          <w:rFonts w:asciiTheme="majorHAnsi" w:hAnsiTheme="majorHAnsi" w:cs="Arial"/>
          <w:lang w:val="en-US"/>
        </w:rPr>
        <w:t>the Service and is easily visible for families and visitors</w:t>
      </w:r>
    </w:p>
    <w:p w14:paraId="2E44C3BD" w14:textId="038E9C22" w:rsidR="00BF7D94" w:rsidRPr="00DA6F77" w:rsidRDefault="00E34A10" w:rsidP="00BF7D94">
      <w:pPr>
        <w:numPr>
          <w:ilvl w:val="0"/>
          <w:numId w:val="15"/>
        </w:numPr>
        <w:spacing w:after="0" w:line="360" w:lineRule="auto"/>
        <w:rPr>
          <w:rFonts w:asciiTheme="majorHAnsi" w:hAnsiTheme="majorHAnsi" w:cs="Arial"/>
          <w:lang w:val="en-US"/>
        </w:rPr>
      </w:pPr>
      <w:r w:rsidRPr="00DA6F77">
        <w:rPr>
          <w:rFonts w:asciiTheme="majorHAnsi" w:hAnsiTheme="majorHAnsi" w:cs="Arial"/>
          <w:lang w:val="en-US"/>
        </w:rPr>
        <w:t>i</w:t>
      </w:r>
      <w:r w:rsidR="00BF7D94" w:rsidRPr="00DA6F77">
        <w:rPr>
          <w:rFonts w:asciiTheme="majorHAnsi" w:hAnsiTheme="majorHAnsi" w:cs="Arial"/>
          <w:lang w:val="en-US"/>
        </w:rPr>
        <w:t xml:space="preserve">nform </w:t>
      </w:r>
      <w:r w:rsidR="004F1B27" w:rsidRPr="00DA6F77">
        <w:rPr>
          <w:rFonts w:asciiTheme="majorHAnsi" w:hAnsiTheme="majorHAnsi" w:cs="Arial"/>
          <w:lang w:val="en-US"/>
        </w:rPr>
        <w:t>management (</w:t>
      </w:r>
      <w:r w:rsidR="00DC0283" w:rsidRPr="00DA6F77">
        <w:rPr>
          <w:rFonts w:asciiTheme="majorHAnsi" w:hAnsiTheme="majorHAnsi" w:cs="Arial"/>
          <w:lang w:val="en-US"/>
        </w:rPr>
        <w:t>approved provider/nominated supervisor</w:t>
      </w:r>
      <w:r w:rsidR="004F1B27" w:rsidRPr="00DA6F77">
        <w:rPr>
          <w:rFonts w:asciiTheme="majorHAnsi" w:hAnsiTheme="majorHAnsi" w:cs="Arial"/>
          <w:lang w:val="en-US"/>
        </w:rPr>
        <w:t>)</w:t>
      </w:r>
      <w:r w:rsidR="00BF7D94" w:rsidRPr="00DA6F77">
        <w:rPr>
          <w:rFonts w:asciiTheme="majorHAnsi" w:hAnsiTheme="majorHAnsi" w:cs="Arial"/>
          <w:lang w:val="en-US"/>
        </w:rPr>
        <w:t xml:space="preserve"> in a timely manner in the event of absence from the Service due to leave or illness so they can be replaced by another </w:t>
      </w:r>
      <w:r w:rsidR="00DC0283" w:rsidRPr="00DA6F77">
        <w:rPr>
          <w:rFonts w:asciiTheme="majorHAnsi" w:hAnsiTheme="majorHAnsi" w:cs="Arial"/>
          <w:lang w:val="en-US"/>
        </w:rPr>
        <w:t>responsible person</w:t>
      </w:r>
    </w:p>
    <w:p w14:paraId="1F15E408" w14:textId="1117B546" w:rsidR="00BF7D94" w:rsidRPr="00605B5D" w:rsidRDefault="00E34A10" w:rsidP="00BF7D94">
      <w:pPr>
        <w:numPr>
          <w:ilvl w:val="0"/>
          <w:numId w:val="15"/>
        </w:numPr>
        <w:spacing w:after="0" w:line="360" w:lineRule="auto"/>
        <w:rPr>
          <w:rFonts w:asciiTheme="majorHAnsi" w:hAnsiTheme="majorHAnsi" w:cs="Arial"/>
          <w:lang w:val="en-US"/>
        </w:rPr>
      </w:pPr>
      <w:r w:rsidRPr="00605B5D">
        <w:rPr>
          <w:rFonts w:asciiTheme="majorHAnsi" w:hAnsiTheme="majorHAnsi" w:cs="Arial"/>
          <w:lang w:val="en-US"/>
        </w:rPr>
        <w:t>e</w:t>
      </w:r>
      <w:r w:rsidR="00BF7D94" w:rsidRPr="00605B5D">
        <w:rPr>
          <w:rFonts w:asciiTheme="majorHAnsi" w:hAnsiTheme="majorHAnsi" w:cs="Arial"/>
          <w:lang w:val="en-US"/>
        </w:rPr>
        <w:t xml:space="preserve">nsure they have a sound understanding of the role of </w:t>
      </w:r>
      <w:r w:rsidR="00605B5D">
        <w:rPr>
          <w:rFonts w:asciiTheme="majorHAnsi" w:hAnsiTheme="majorHAnsi" w:cs="Arial"/>
          <w:lang w:val="en-US"/>
        </w:rPr>
        <w:t>r</w:t>
      </w:r>
      <w:r w:rsidR="00BF7D94" w:rsidRPr="00605B5D">
        <w:rPr>
          <w:rFonts w:asciiTheme="majorHAnsi" w:hAnsiTheme="majorHAnsi" w:cs="Arial"/>
          <w:lang w:val="en-US"/>
        </w:rPr>
        <w:t xml:space="preserve">esponsible </w:t>
      </w:r>
      <w:r w:rsidR="00605B5D">
        <w:rPr>
          <w:rFonts w:asciiTheme="majorHAnsi" w:hAnsiTheme="majorHAnsi" w:cs="Arial"/>
          <w:lang w:val="en-US"/>
        </w:rPr>
        <w:t>p</w:t>
      </w:r>
      <w:r w:rsidR="00BF7D94" w:rsidRPr="00605B5D">
        <w:rPr>
          <w:rFonts w:asciiTheme="majorHAnsi" w:hAnsiTheme="majorHAnsi" w:cs="Arial"/>
          <w:lang w:val="en-US"/>
        </w:rPr>
        <w:t>erson</w:t>
      </w:r>
    </w:p>
    <w:p w14:paraId="25D9CD7E" w14:textId="5AB805ED" w:rsidR="00BF7D94" w:rsidRPr="00DA6F77" w:rsidRDefault="00E34A10" w:rsidP="00BF7D94">
      <w:pPr>
        <w:numPr>
          <w:ilvl w:val="0"/>
          <w:numId w:val="15"/>
        </w:numPr>
        <w:spacing w:after="0" w:line="360" w:lineRule="auto"/>
        <w:rPr>
          <w:rFonts w:asciiTheme="majorHAnsi" w:hAnsiTheme="majorHAnsi" w:cs="Arial"/>
          <w:lang w:val="en-US"/>
        </w:rPr>
      </w:pPr>
      <w:r w:rsidRPr="00DA6F77">
        <w:rPr>
          <w:rFonts w:asciiTheme="majorHAnsi" w:hAnsiTheme="majorHAnsi" w:cs="Arial"/>
          <w:lang w:val="en-US"/>
        </w:rPr>
        <w:t>a</w:t>
      </w:r>
      <w:r w:rsidR="00BF7D94" w:rsidRPr="00DA6F77">
        <w:rPr>
          <w:rFonts w:asciiTheme="majorHAnsi" w:hAnsiTheme="majorHAnsi" w:cs="Arial"/>
          <w:lang w:val="en-US"/>
        </w:rPr>
        <w:t xml:space="preserve">bide by any conditions placed on the </w:t>
      </w:r>
      <w:r w:rsidR="00605B5D" w:rsidRPr="00DA6F77">
        <w:rPr>
          <w:rFonts w:asciiTheme="majorHAnsi" w:hAnsiTheme="majorHAnsi" w:cs="Arial"/>
          <w:lang w:val="en-US"/>
        </w:rPr>
        <w:t>responsible person</w:t>
      </w:r>
    </w:p>
    <w:p w14:paraId="2FAD124C" w14:textId="533339C6" w:rsidR="00BF7D94" w:rsidRPr="00DA6F77" w:rsidRDefault="00605B5D" w:rsidP="00BF7D94">
      <w:pPr>
        <w:numPr>
          <w:ilvl w:val="0"/>
          <w:numId w:val="15"/>
        </w:numPr>
        <w:spacing w:after="0" w:line="360" w:lineRule="auto"/>
        <w:rPr>
          <w:rFonts w:asciiTheme="majorHAnsi" w:hAnsiTheme="majorHAnsi" w:cs="Arial"/>
          <w:lang w:val="en-US"/>
        </w:rPr>
      </w:pPr>
      <w:r w:rsidRPr="00DA6F77">
        <w:rPr>
          <w:rFonts w:asciiTheme="majorHAnsi" w:hAnsiTheme="majorHAnsi" w:cs="Arial"/>
          <w:lang w:val="en-US"/>
        </w:rPr>
        <w:t>understand that a responsible perso</w:t>
      </w:r>
      <w:r w:rsidR="00BF7D94" w:rsidRPr="00DA6F77">
        <w:rPr>
          <w:rFonts w:asciiTheme="majorHAnsi" w:hAnsiTheme="majorHAnsi" w:cs="Arial"/>
          <w:lang w:val="en-US"/>
        </w:rPr>
        <w:t xml:space="preserve">n placed in day-to-day charge (PIDTIC) of the Service does not have the same responsibilities under the National Law as the </w:t>
      </w:r>
      <w:r w:rsidR="0003642E" w:rsidRPr="00DA6F77">
        <w:rPr>
          <w:rFonts w:asciiTheme="majorHAnsi" w:hAnsiTheme="majorHAnsi" w:cs="Arial"/>
          <w:lang w:val="en-US"/>
        </w:rPr>
        <w:t>nominated supervisor</w:t>
      </w:r>
    </w:p>
    <w:p w14:paraId="1DA3B7F1" w14:textId="603BD405" w:rsidR="00BF7D94" w:rsidRPr="00DA6F77" w:rsidRDefault="00E34A10" w:rsidP="00BF7D94">
      <w:pPr>
        <w:numPr>
          <w:ilvl w:val="0"/>
          <w:numId w:val="15"/>
        </w:numPr>
        <w:spacing w:after="0" w:line="360" w:lineRule="auto"/>
        <w:rPr>
          <w:rFonts w:asciiTheme="majorHAnsi" w:hAnsiTheme="majorHAnsi" w:cs="Arial"/>
          <w:lang w:val="en-US"/>
        </w:rPr>
      </w:pPr>
      <w:r w:rsidRPr="00DA6F77">
        <w:rPr>
          <w:rFonts w:asciiTheme="majorHAnsi" w:hAnsiTheme="majorHAnsi" w:cs="Arial"/>
          <w:lang w:val="en-US"/>
        </w:rPr>
        <w:t>i</w:t>
      </w:r>
      <w:r w:rsidR="00BF7D94" w:rsidRPr="00DA6F77">
        <w:rPr>
          <w:rFonts w:asciiTheme="majorHAnsi" w:hAnsiTheme="majorHAnsi" w:cs="Arial"/>
          <w:lang w:val="en-US"/>
        </w:rPr>
        <w:t xml:space="preserve">n the case of </w:t>
      </w:r>
      <w:r w:rsidR="00605B5D" w:rsidRPr="00DA6F77">
        <w:rPr>
          <w:rFonts w:asciiTheme="majorHAnsi" w:hAnsiTheme="majorHAnsi" w:cs="Arial"/>
          <w:lang w:val="en-US"/>
        </w:rPr>
        <w:t>nominated supervisor</w:t>
      </w:r>
      <w:r w:rsidR="00BF7D94" w:rsidRPr="00DA6F77">
        <w:rPr>
          <w:rFonts w:asciiTheme="majorHAnsi" w:hAnsiTheme="majorHAnsi" w:cs="Arial"/>
          <w:lang w:val="en-US"/>
        </w:rPr>
        <w:t xml:space="preserve">, notify the </w:t>
      </w:r>
      <w:r w:rsidR="00605B5D" w:rsidRPr="00DA6F77">
        <w:rPr>
          <w:rFonts w:asciiTheme="majorHAnsi" w:hAnsiTheme="majorHAnsi" w:cs="Arial"/>
          <w:lang w:val="en-US"/>
        </w:rPr>
        <w:t xml:space="preserve">regulatory authority </w:t>
      </w:r>
      <w:r w:rsidR="00BF7D94" w:rsidRPr="00DA6F77">
        <w:rPr>
          <w:rFonts w:asciiTheme="majorHAnsi" w:hAnsiTheme="majorHAnsi" w:cs="Arial"/>
          <w:lang w:val="en-US"/>
        </w:rPr>
        <w:t xml:space="preserve">within 7 days of any changes to their personal situation, including a change in mailing address, circumstances that affect their status as fit and proper (such as the suspension or cancellation of a Working with Children Check card or teacher registration), or if they are subject to disciplinary proceedings. </w:t>
      </w:r>
    </w:p>
    <w:p w14:paraId="2CD45339" w14:textId="5ED07395" w:rsidR="00BF7D94" w:rsidRPr="00DA6F77" w:rsidRDefault="00AC45ED" w:rsidP="00BF7D94">
      <w:pPr>
        <w:numPr>
          <w:ilvl w:val="0"/>
          <w:numId w:val="15"/>
        </w:numPr>
        <w:spacing w:after="0" w:line="360" w:lineRule="auto"/>
        <w:rPr>
          <w:rFonts w:asciiTheme="majorHAnsi" w:hAnsiTheme="majorHAnsi" w:cs="Arial"/>
          <w:lang w:val="en-US"/>
        </w:rPr>
      </w:pPr>
      <w:r w:rsidRPr="00DA6F77">
        <w:rPr>
          <w:rFonts w:asciiTheme="majorHAnsi" w:hAnsiTheme="majorHAnsi" w:cs="Arial"/>
          <w:lang w:val="en-US"/>
        </w:rPr>
        <w:t>n</w:t>
      </w:r>
      <w:r w:rsidR="00BF7D94" w:rsidRPr="00DA6F77">
        <w:rPr>
          <w:rFonts w:asciiTheme="majorHAnsi" w:hAnsiTheme="majorHAnsi" w:cs="Arial"/>
          <w:lang w:val="en-US"/>
        </w:rPr>
        <w:t xml:space="preserve">otify management at the Service in writing, if they wish to withdraw their consent to be a </w:t>
      </w:r>
      <w:r w:rsidR="00605B5D" w:rsidRPr="00DA6F77">
        <w:rPr>
          <w:rFonts w:asciiTheme="majorHAnsi" w:hAnsiTheme="majorHAnsi" w:cs="Arial"/>
          <w:lang w:val="en-US"/>
        </w:rPr>
        <w:t>responsible person</w:t>
      </w:r>
    </w:p>
    <w:p w14:paraId="6D3B76A0" w14:textId="270C6F1B" w:rsidR="00CC5AA1" w:rsidRPr="004F1B27" w:rsidRDefault="00605B5D" w:rsidP="00BF7D94">
      <w:pPr>
        <w:numPr>
          <w:ilvl w:val="0"/>
          <w:numId w:val="15"/>
        </w:numPr>
        <w:spacing w:after="0" w:line="360" w:lineRule="auto"/>
        <w:rPr>
          <w:rFonts w:asciiTheme="majorHAnsi" w:hAnsiTheme="majorHAnsi" w:cs="Arial"/>
          <w:lang w:val="en-US"/>
        </w:rPr>
      </w:pPr>
      <w:r w:rsidRPr="004F1B27">
        <w:rPr>
          <w:rFonts w:asciiTheme="majorHAnsi" w:hAnsiTheme="majorHAnsi" w:cs="Arial"/>
          <w:lang w:val="en-US"/>
        </w:rPr>
        <w:t>responsible person appointments will be recorded on the staff roster, so all educators and staff are aware of who is appointed responsible person at all times the service is open</w:t>
      </w:r>
    </w:p>
    <w:p w14:paraId="7E510045" w14:textId="259F1616" w:rsidR="00CC5AA1" w:rsidRPr="004F1B27" w:rsidRDefault="00605B5D" w:rsidP="00C0228D">
      <w:pPr>
        <w:numPr>
          <w:ilvl w:val="0"/>
          <w:numId w:val="15"/>
        </w:numPr>
        <w:spacing w:after="0" w:line="360" w:lineRule="auto"/>
        <w:rPr>
          <w:rFonts w:asciiTheme="majorHAnsi" w:hAnsiTheme="majorHAnsi" w:cs="Arial"/>
          <w:lang w:val="en-US"/>
        </w:rPr>
      </w:pPr>
      <w:proofErr w:type="gramStart"/>
      <w:r w:rsidRPr="004F1B27">
        <w:rPr>
          <w:rFonts w:asciiTheme="majorHAnsi" w:hAnsiTheme="majorHAnsi" w:cs="Arial"/>
          <w:lang w:val="en-US"/>
        </w:rPr>
        <w:t>the</w:t>
      </w:r>
      <w:proofErr w:type="gramEnd"/>
      <w:r w:rsidRPr="004F1B27">
        <w:rPr>
          <w:rFonts w:asciiTheme="majorHAnsi" w:hAnsiTheme="majorHAnsi" w:cs="Arial"/>
          <w:lang w:val="en-US"/>
        </w:rPr>
        <w:t xml:space="preserve"> nominated supervisor </w:t>
      </w:r>
      <w:r w:rsidR="00CC5AA1" w:rsidRPr="004F1B27">
        <w:rPr>
          <w:rFonts w:asciiTheme="majorHAnsi" w:hAnsiTheme="majorHAnsi" w:cs="Arial"/>
          <w:lang w:val="en-US"/>
        </w:rPr>
        <w:t xml:space="preserve">will advise educators and </w:t>
      </w:r>
      <w:proofErr w:type="gramStart"/>
      <w:r w:rsidR="00CC5AA1" w:rsidRPr="004F1B27">
        <w:rPr>
          <w:rFonts w:asciiTheme="majorHAnsi" w:hAnsiTheme="majorHAnsi" w:cs="Arial"/>
          <w:lang w:val="en-US"/>
        </w:rPr>
        <w:t>staff the educators</w:t>
      </w:r>
      <w:proofErr w:type="gramEnd"/>
      <w:r w:rsidR="00CC5AA1" w:rsidRPr="004F1B27">
        <w:rPr>
          <w:rFonts w:asciiTheme="majorHAnsi" w:hAnsiTheme="majorHAnsi" w:cs="Arial"/>
          <w:lang w:val="en-US"/>
        </w:rPr>
        <w:t xml:space="preserve"> who have been appointed as </w:t>
      </w:r>
      <w:proofErr w:type="gramStart"/>
      <w:r w:rsidR="00CC5AA1" w:rsidRPr="004F1B27">
        <w:rPr>
          <w:rFonts w:asciiTheme="majorHAnsi" w:hAnsiTheme="majorHAnsi" w:cs="Arial"/>
          <w:lang w:val="en-US"/>
        </w:rPr>
        <w:t xml:space="preserve">a </w:t>
      </w:r>
      <w:r w:rsidR="00421B98" w:rsidRPr="004F1B27">
        <w:rPr>
          <w:rFonts w:asciiTheme="majorHAnsi" w:hAnsiTheme="majorHAnsi" w:cs="Arial"/>
          <w:lang w:val="en-US"/>
        </w:rPr>
        <w:t>responsible p</w:t>
      </w:r>
      <w:r w:rsidR="00CC5AA1" w:rsidRPr="004F1B27">
        <w:rPr>
          <w:rFonts w:asciiTheme="majorHAnsi" w:hAnsiTheme="majorHAnsi" w:cs="Arial"/>
          <w:lang w:val="en-US"/>
        </w:rPr>
        <w:t>erson</w:t>
      </w:r>
      <w:proofErr w:type="gramEnd"/>
      <w:r w:rsidR="00421B98">
        <w:rPr>
          <w:rFonts w:asciiTheme="majorHAnsi" w:hAnsiTheme="majorHAnsi" w:cs="Arial"/>
          <w:lang w:val="en-US"/>
        </w:rPr>
        <w:t>.</w:t>
      </w:r>
    </w:p>
    <w:p w14:paraId="5CF21D77" w14:textId="0DA54DC5" w:rsidR="006D64BA" w:rsidRDefault="006D64BA" w:rsidP="00C0228D">
      <w:pPr>
        <w:spacing w:after="0" w:line="360" w:lineRule="auto"/>
        <w:rPr>
          <w:rFonts w:cs="Arial"/>
          <w:sz w:val="24"/>
          <w:szCs w:val="24"/>
        </w:rPr>
      </w:pPr>
    </w:p>
    <w:p w14:paraId="34E8BB2E" w14:textId="4082AB02" w:rsidR="006216B4" w:rsidRPr="00C0228D" w:rsidRDefault="00BB7F11" w:rsidP="00C0228D">
      <w:pPr>
        <w:spacing w:after="0" w:line="360" w:lineRule="auto"/>
        <w:rPr>
          <w:color w:val="000000" w:themeColor="text1"/>
          <w:sz w:val="24"/>
        </w:rPr>
      </w:pPr>
      <w:r w:rsidRPr="00C0228D">
        <w:rPr>
          <w:color w:val="000000" w:themeColor="text1"/>
          <w:sz w:val="24"/>
        </w:rPr>
        <w:t>CONTINUOUS IMPROVEMENT/REFLECTION</w:t>
      </w:r>
    </w:p>
    <w:p w14:paraId="5F61B172" w14:textId="1E5030B9" w:rsidR="006216B4" w:rsidRDefault="006216B4" w:rsidP="00C0228D">
      <w:pPr>
        <w:spacing w:after="0" w:line="360" w:lineRule="auto"/>
        <w:rPr>
          <w:rFonts w:ascii="Calibri Light" w:hAnsi="Calibri Light" w:cs="Calibri"/>
          <w:lang w:val="en-US"/>
        </w:rPr>
      </w:pPr>
      <w:r w:rsidRPr="001943E4">
        <w:rPr>
          <w:rFonts w:ascii="Calibri Light" w:hAnsi="Calibri Light" w:cs="Calibri"/>
          <w:lang w:val="en-US"/>
        </w:rPr>
        <w:t xml:space="preserve">Our </w:t>
      </w:r>
      <w:r w:rsidRPr="001943E4">
        <w:rPr>
          <w:rFonts w:ascii="Calibri Light" w:hAnsi="Calibri Light" w:cs="Calibri"/>
          <w:i/>
          <w:iCs/>
          <w:lang w:val="en-US"/>
        </w:rPr>
        <w:t>Responsible Policy</w:t>
      </w:r>
      <w:r w:rsidRPr="001943E4">
        <w:rPr>
          <w:rFonts w:ascii="Calibri Light" w:hAnsi="Calibri Light" w:cs="Calibri"/>
          <w:lang w:val="en-US"/>
        </w:rPr>
        <w:t xml:space="preserve"> will be reviewed on an annual basis in consultation with children, families, staff, educators and management.</w:t>
      </w:r>
      <w:r>
        <w:rPr>
          <w:rFonts w:ascii="Calibri Light" w:hAnsi="Calibri Light" w:cs="Calibri"/>
          <w:lang w:val="en-US"/>
        </w:rPr>
        <w:t xml:space="preserve"> </w:t>
      </w:r>
    </w:p>
    <w:p w14:paraId="0E5C5CA0" w14:textId="77777777" w:rsidR="00C0228D" w:rsidRDefault="00C0228D" w:rsidP="00C0228D">
      <w:pPr>
        <w:spacing w:after="0" w:line="360" w:lineRule="auto"/>
        <w:rPr>
          <w:rFonts w:cs="Arial"/>
          <w:sz w:val="24"/>
          <w:szCs w:val="24"/>
        </w:rPr>
      </w:pPr>
    </w:p>
    <w:p w14:paraId="47546EBE" w14:textId="283B84A4" w:rsidR="006216B4" w:rsidRPr="00C0228D" w:rsidRDefault="006216B4" w:rsidP="00C0228D">
      <w:pPr>
        <w:spacing w:after="0" w:line="360" w:lineRule="auto"/>
        <w:rPr>
          <w:rFonts w:cstheme="minorHAnsi"/>
          <w:color w:val="000000" w:themeColor="text1"/>
          <w:sz w:val="24"/>
          <w:szCs w:val="24"/>
        </w:rPr>
      </w:pPr>
      <w:r w:rsidRPr="00C0228D">
        <w:rPr>
          <w:rFonts w:cstheme="minorHAnsi"/>
          <w:color w:val="000000" w:themeColor="text1"/>
          <w:sz w:val="24"/>
          <w:szCs w:val="24"/>
        </w:rPr>
        <w:t>CHILDCARE CENTRE DESKTOP - RELATED RESOURCES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216B4" w14:paraId="0A9A0F93" w14:textId="77777777" w:rsidTr="00EF348B">
        <w:tc>
          <w:tcPr>
            <w:tcW w:w="4508" w:type="dxa"/>
          </w:tcPr>
          <w:p w14:paraId="77971839" w14:textId="300CD16C" w:rsidR="006216B4" w:rsidRPr="001943E4" w:rsidRDefault="006216B4" w:rsidP="00B81A2E">
            <w:pPr>
              <w:spacing w:line="276" w:lineRule="auto"/>
              <w:rPr>
                <w:rFonts w:asciiTheme="majorHAnsi" w:hAnsiTheme="majorHAnsi" w:cstheme="majorHAnsi"/>
              </w:rPr>
            </w:pPr>
            <w:r w:rsidRPr="001943E4">
              <w:rPr>
                <w:rFonts w:asciiTheme="majorHAnsi" w:hAnsiTheme="majorHAnsi" w:cstheme="majorHAnsi"/>
              </w:rPr>
              <w:t>Responsible Person Procedure</w:t>
            </w:r>
          </w:p>
          <w:p w14:paraId="04671D38" w14:textId="029D8E76" w:rsidR="006216B4" w:rsidRPr="001943E4" w:rsidRDefault="006216B4" w:rsidP="00B81A2E">
            <w:pPr>
              <w:spacing w:line="276" w:lineRule="auto"/>
              <w:rPr>
                <w:rFonts w:asciiTheme="majorHAnsi" w:hAnsiTheme="majorHAnsi" w:cstheme="majorHAnsi"/>
              </w:rPr>
            </w:pPr>
            <w:r w:rsidRPr="001943E4">
              <w:rPr>
                <w:rFonts w:asciiTheme="majorHAnsi" w:hAnsiTheme="majorHAnsi" w:cstheme="majorHAnsi"/>
              </w:rPr>
              <w:t>Responsible Person Offer and Acceptance</w:t>
            </w:r>
          </w:p>
        </w:tc>
        <w:tc>
          <w:tcPr>
            <w:tcW w:w="4508" w:type="dxa"/>
          </w:tcPr>
          <w:p w14:paraId="48376548" w14:textId="77777777" w:rsidR="006216B4" w:rsidRPr="001943E4" w:rsidRDefault="006216B4" w:rsidP="00B81A2E">
            <w:pPr>
              <w:spacing w:line="276" w:lineRule="auto"/>
              <w:rPr>
                <w:rFonts w:asciiTheme="majorHAnsi" w:hAnsiTheme="majorHAnsi" w:cstheme="majorHAnsi"/>
              </w:rPr>
            </w:pPr>
            <w:r w:rsidRPr="001943E4">
              <w:rPr>
                <w:rFonts w:asciiTheme="majorHAnsi" w:hAnsiTheme="majorHAnsi" w:cstheme="majorHAnsi"/>
              </w:rPr>
              <w:t>Responsible Person Register</w:t>
            </w:r>
          </w:p>
          <w:p w14:paraId="743E06DC" w14:textId="4CDE86BC" w:rsidR="006216B4" w:rsidRPr="001943E4" w:rsidRDefault="006216B4" w:rsidP="00B81A2E">
            <w:pPr>
              <w:spacing w:line="276" w:lineRule="auto"/>
              <w:rPr>
                <w:rFonts w:asciiTheme="majorHAnsi" w:hAnsiTheme="majorHAnsi" w:cstheme="majorHAnsi"/>
              </w:rPr>
            </w:pPr>
            <w:r w:rsidRPr="001943E4">
              <w:rPr>
                <w:rFonts w:asciiTheme="majorHAnsi" w:hAnsiTheme="majorHAnsi" w:cstheme="majorHAnsi"/>
              </w:rPr>
              <w:t>Routine Checklist - Responsible Person</w:t>
            </w:r>
          </w:p>
        </w:tc>
      </w:tr>
    </w:tbl>
    <w:p w14:paraId="37FC811D" w14:textId="77777777" w:rsidR="00CC5AA1" w:rsidRDefault="00CC5AA1" w:rsidP="00210092">
      <w:pPr>
        <w:spacing w:after="0" w:line="360" w:lineRule="auto"/>
        <w:rPr>
          <w:rFonts w:cs="Arial"/>
          <w:sz w:val="24"/>
          <w:szCs w:val="24"/>
        </w:rPr>
      </w:pPr>
    </w:p>
    <w:p w14:paraId="01CC6E2B" w14:textId="74E2F68F" w:rsidR="0072127D" w:rsidRDefault="00BF7D94" w:rsidP="0072127D">
      <w:pPr>
        <w:rPr>
          <w:rFonts w:cs="Arial"/>
          <w:sz w:val="24"/>
          <w:szCs w:val="24"/>
        </w:rPr>
      </w:pPr>
      <w:r w:rsidRPr="009C4400">
        <w:rPr>
          <w:rFonts w:cs="Arial"/>
          <w:sz w:val="24"/>
          <w:szCs w:val="24"/>
        </w:rPr>
        <w:t>SOURCE</w:t>
      </w:r>
      <w:r w:rsidR="00C824EC">
        <w:rPr>
          <w:rFonts w:cs="Arial"/>
          <w:sz w:val="24"/>
          <w:szCs w:val="24"/>
        </w:rPr>
        <w:t>S</w:t>
      </w:r>
    </w:p>
    <w:p w14:paraId="4CEDF4D6" w14:textId="68C688F1" w:rsidR="00BF7D94" w:rsidRPr="00F63ED3" w:rsidRDefault="00BF7D94" w:rsidP="0072127D">
      <w:pPr>
        <w:spacing w:after="0" w:line="276" w:lineRule="auto"/>
        <w:rPr>
          <w:rFonts w:asciiTheme="majorHAnsi" w:hAnsiTheme="majorHAnsi" w:cs="Gill Sans"/>
          <w:sz w:val="20"/>
          <w:szCs w:val="20"/>
          <w:lang w:val="en-US"/>
        </w:rPr>
      </w:pPr>
      <w:r w:rsidRPr="00F63ED3">
        <w:rPr>
          <w:rFonts w:asciiTheme="majorHAnsi" w:hAnsiTheme="majorHAnsi" w:cs="Gill Sans"/>
          <w:sz w:val="20"/>
          <w:szCs w:val="20"/>
          <w:lang w:val="en-US"/>
        </w:rPr>
        <w:t xml:space="preserve">Australian Children’s Education &amp; Care Authority. (2017). </w:t>
      </w:r>
      <w:hyperlink r:id="rId11" w:history="1">
        <w:r w:rsidRPr="008323BF">
          <w:rPr>
            <w:rStyle w:val="Hyperlink"/>
            <w:rFonts w:asciiTheme="majorHAnsi" w:hAnsiTheme="majorHAnsi" w:cs="Gill Sans"/>
            <w:sz w:val="20"/>
            <w:szCs w:val="20"/>
            <w:lang w:val="en-US"/>
          </w:rPr>
          <w:t>Responsible Person Requirements for Approved Providers</w:t>
        </w:r>
      </w:hyperlink>
    </w:p>
    <w:p w14:paraId="2B5AD3A1" w14:textId="77D90FE7" w:rsidR="00D4643F" w:rsidRPr="00472ACF" w:rsidRDefault="00D4643F" w:rsidP="0072127D">
      <w:pPr>
        <w:spacing w:after="0" w:line="276" w:lineRule="auto"/>
        <w:rPr>
          <w:rFonts w:asciiTheme="majorHAnsi" w:hAnsiTheme="majorHAnsi"/>
          <w:iCs/>
          <w:color w:val="000000" w:themeColor="text1"/>
          <w:sz w:val="20"/>
          <w:szCs w:val="20"/>
        </w:rPr>
      </w:pPr>
      <w:bookmarkStart w:id="3" w:name="_Hlk146533546"/>
      <w:r w:rsidRPr="00001C80">
        <w:rPr>
          <w:rFonts w:asciiTheme="majorHAnsi" w:hAnsiTheme="majorHAnsi" w:cs="Gill Sans"/>
          <w:sz w:val="20"/>
          <w:szCs w:val="20"/>
          <w:lang w:val="en-US"/>
        </w:rPr>
        <w:t xml:space="preserve">Australian Children’s Education </w:t>
      </w:r>
      <w:r w:rsidRPr="00472ACF">
        <w:rPr>
          <w:rFonts w:asciiTheme="majorHAnsi" w:hAnsiTheme="majorHAnsi" w:cs="Gill Sans"/>
          <w:sz w:val="20"/>
          <w:szCs w:val="20"/>
          <w:lang w:val="en-US"/>
        </w:rPr>
        <w:t xml:space="preserve">&amp; Care Authority. (2018). </w:t>
      </w:r>
      <w:hyperlink r:id="rId12" w:history="1">
        <w:r w:rsidRPr="00472ACF">
          <w:rPr>
            <w:rStyle w:val="Hyperlink"/>
            <w:rFonts w:asciiTheme="majorHAnsi" w:hAnsiTheme="majorHAnsi" w:cs="Gill Sans"/>
            <w:sz w:val="20"/>
            <w:szCs w:val="20"/>
            <w:lang w:val="en-US"/>
          </w:rPr>
          <w:t>Nominated Supervisors</w:t>
        </w:r>
      </w:hyperlink>
      <w:r w:rsidRPr="00472ACF">
        <w:rPr>
          <w:rFonts w:asciiTheme="majorHAnsi" w:hAnsiTheme="majorHAnsi" w:cs="Gill Sans"/>
          <w:sz w:val="20"/>
          <w:szCs w:val="20"/>
          <w:lang w:val="en-US"/>
        </w:rPr>
        <w:t xml:space="preserve">. </w:t>
      </w:r>
    </w:p>
    <w:bookmarkEnd w:id="3"/>
    <w:p w14:paraId="2CF1CD48" w14:textId="06D315E3" w:rsidR="00001C80" w:rsidRPr="00472ACF" w:rsidRDefault="00F00593" w:rsidP="00E443C6">
      <w:pPr>
        <w:spacing w:after="0" w:line="276" w:lineRule="auto"/>
        <w:rPr>
          <w:rFonts w:asciiTheme="majorHAnsi" w:hAnsiTheme="majorHAnsi"/>
          <w:sz w:val="20"/>
          <w:szCs w:val="20"/>
        </w:rPr>
      </w:pPr>
      <w:r w:rsidRPr="00472ACF">
        <w:rPr>
          <w:rFonts w:asciiTheme="majorHAnsi" w:hAnsiTheme="majorHAnsi" w:cstheme="majorHAnsi"/>
          <w:sz w:val="20"/>
          <w:szCs w:val="20"/>
        </w:rPr>
        <w:t xml:space="preserve">Australian Children’s Education &amp; Care Quality Authority. (2024). </w:t>
      </w:r>
      <w:hyperlink r:id="rId13" w:history="1">
        <w:r w:rsidRPr="00472ACF">
          <w:rPr>
            <w:rStyle w:val="Hyperlink"/>
            <w:rFonts w:asciiTheme="majorHAnsi" w:hAnsiTheme="majorHAnsi" w:cstheme="majorHAnsi"/>
            <w:i/>
            <w:iCs/>
            <w:sz w:val="20"/>
            <w:szCs w:val="20"/>
          </w:rPr>
          <w:t>Guide to the National Quality Framework.</w:t>
        </w:r>
      </w:hyperlink>
    </w:p>
    <w:p w14:paraId="6BA3FC3D" w14:textId="5745D463" w:rsidR="00F63ED3" w:rsidRPr="00472ACF" w:rsidRDefault="00F63ED3" w:rsidP="00E443C6">
      <w:pPr>
        <w:spacing w:after="0" w:line="276" w:lineRule="auto"/>
        <w:rPr>
          <w:rFonts w:asciiTheme="majorHAnsi" w:hAnsiTheme="majorHAnsi"/>
          <w:color w:val="000000" w:themeColor="text1"/>
          <w:sz w:val="20"/>
          <w:szCs w:val="20"/>
        </w:rPr>
      </w:pPr>
      <w:r w:rsidRPr="00472ACF">
        <w:rPr>
          <w:rFonts w:asciiTheme="majorHAnsi" w:hAnsiTheme="majorHAnsi"/>
          <w:iCs/>
          <w:color w:val="000000" w:themeColor="text1"/>
          <w:sz w:val="20"/>
          <w:szCs w:val="20"/>
        </w:rPr>
        <w:t>Education and Care Services National Law Act 2010</w:t>
      </w:r>
      <w:r w:rsidRPr="00472ACF">
        <w:rPr>
          <w:rFonts w:asciiTheme="majorHAnsi" w:hAnsiTheme="majorHAnsi"/>
          <w:i/>
          <w:color w:val="000000" w:themeColor="text1"/>
          <w:sz w:val="20"/>
          <w:szCs w:val="20"/>
        </w:rPr>
        <w:t xml:space="preserve">. </w:t>
      </w:r>
      <w:r w:rsidRPr="00472ACF">
        <w:rPr>
          <w:rFonts w:asciiTheme="majorHAnsi" w:hAnsiTheme="majorHAnsi"/>
          <w:color w:val="000000" w:themeColor="text1"/>
          <w:sz w:val="20"/>
          <w:szCs w:val="20"/>
        </w:rPr>
        <w:t>(Amended 20</w:t>
      </w:r>
      <w:r w:rsidR="00B81A2E" w:rsidRPr="00472ACF">
        <w:rPr>
          <w:rFonts w:asciiTheme="majorHAnsi" w:hAnsiTheme="majorHAnsi"/>
          <w:color w:val="000000" w:themeColor="text1"/>
          <w:sz w:val="20"/>
          <w:szCs w:val="20"/>
        </w:rPr>
        <w:t>23</w:t>
      </w:r>
      <w:r w:rsidRPr="00472ACF">
        <w:rPr>
          <w:rFonts w:asciiTheme="majorHAnsi" w:hAnsiTheme="majorHAnsi"/>
          <w:color w:val="000000" w:themeColor="text1"/>
          <w:sz w:val="20"/>
          <w:szCs w:val="20"/>
        </w:rPr>
        <w:t>).</w:t>
      </w:r>
    </w:p>
    <w:p w14:paraId="7078F6E1" w14:textId="50D2E8C0" w:rsidR="00F63ED3" w:rsidRPr="00472ACF" w:rsidRDefault="00F63ED3" w:rsidP="0072127D">
      <w:pPr>
        <w:spacing w:after="0" w:line="276" w:lineRule="auto"/>
        <w:rPr>
          <w:rFonts w:asciiTheme="majorHAnsi" w:hAnsiTheme="majorHAnsi" w:cstheme="majorHAnsi"/>
          <w:sz w:val="20"/>
          <w:szCs w:val="20"/>
        </w:rPr>
      </w:pPr>
      <w:hyperlink r:id="rId14" w:history="1">
        <w:r w:rsidRPr="00472ACF">
          <w:rPr>
            <w:rStyle w:val="Hyperlink"/>
            <w:rFonts w:asciiTheme="majorHAnsi" w:hAnsiTheme="majorHAnsi" w:cstheme="majorHAnsi"/>
            <w:sz w:val="20"/>
            <w:szCs w:val="20"/>
          </w:rPr>
          <w:t>Education and Care Services National Regulations</w:t>
        </w:r>
      </w:hyperlink>
      <w:r w:rsidRPr="00472ACF">
        <w:rPr>
          <w:rFonts w:asciiTheme="majorHAnsi" w:hAnsiTheme="majorHAnsi" w:cstheme="majorHAnsi"/>
          <w:sz w:val="20"/>
          <w:szCs w:val="20"/>
        </w:rPr>
        <w:t>. (</w:t>
      </w:r>
      <w:r w:rsidR="00B81A2E" w:rsidRPr="00472ACF">
        <w:rPr>
          <w:rFonts w:asciiTheme="majorHAnsi" w:hAnsiTheme="majorHAnsi" w:cstheme="majorHAnsi"/>
          <w:sz w:val="20"/>
          <w:szCs w:val="20"/>
        </w:rPr>
        <w:t xml:space="preserve">Amended </w:t>
      </w:r>
      <w:r w:rsidRPr="00472ACF">
        <w:rPr>
          <w:rFonts w:asciiTheme="majorHAnsi" w:hAnsiTheme="majorHAnsi" w:cstheme="majorHAnsi"/>
          <w:sz w:val="20"/>
          <w:szCs w:val="20"/>
        </w:rPr>
        <w:t>20</w:t>
      </w:r>
      <w:r w:rsidR="00B81A2E" w:rsidRPr="00472ACF">
        <w:rPr>
          <w:rFonts w:asciiTheme="majorHAnsi" w:hAnsiTheme="majorHAnsi" w:cstheme="majorHAnsi"/>
          <w:sz w:val="20"/>
          <w:szCs w:val="20"/>
        </w:rPr>
        <w:t>23</w:t>
      </w:r>
      <w:r w:rsidRPr="00472ACF">
        <w:rPr>
          <w:rFonts w:asciiTheme="majorHAnsi" w:hAnsiTheme="majorHAnsi" w:cstheme="majorHAnsi"/>
          <w:sz w:val="20"/>
          <w:szCs w:val="20"/>
        </w:rPr>
        <w:t xml:space="preserve">).     </w:t>
      </w:r>
    </w:p>
    <w:p w14:paraId="16D53678" w14:textId="799D86DD" w:rsidR="007771FE" w:rsidRPr="00472ACF" w:rsidRDefault="007771FE" w:rsidP="007771FE">
      <w:pPr>
        <w:pStyle w:val="NormalWeb"/>
        <w:spacing w:before="0" w:beforeAutospacing="0" w:after="0" w:afterAutospacing="0" w:line="276" w:lineRule="auto"/>
        <w:rPr>
          <w:rFonts w:asciiTheme="majorHAnsi" w:hAnsiTheme="majorHAnsi" w:cstheme="majorHAnsi"/>
          <w:i/>
          <w:iCs/>
          <w:sz w:val="20"/>
          <w:szCs w:val="20"/>
        </w:rPr>
      </w:pPr>
      <w:hyperlink r:id="rId15" w:history="1">
        <w:r w:rsidRPr="00472ACF">
          <w:rPr>
            <w:rStyle w:val="Hyperlink"/>
            <w:rFonts w:asciiTheme="majorHAnsi" w:hAnsiTheme="majorHAnsi" w:cstheme="majorHAnsi"/>
            <w:i/>
            <w:iCs/>
            <w:sz w:val="20"/>
            <w:szCs w:val="20"/>
          </w:rPr>
          <w:t>Western Australian Legislation Education and Care Services National Law (WA) Act 2012</w:t>
        </w:r>
      </w:hyperlink>
    </w:p>
    <w:p w14:paraId="1C684174" w14:textId="77777777" w:rsidR="008E0E29" w:rsidRPr="00560DEC" w:rsidRDefault="008E0E29" w:rsidP="008E0E29">
      <w:pPr>
        <w:spacing w:line="276" w:lineRule="auto"/>
        <w:rPr>
          <w:rFonts w:asciiTheme="majorHAnsi" w:hAnsiTheme="majorHAnsi" w:cstheme="majorHAnsi"/>
          <w:i/>
          <w:iCs/>
          <w:sz w:val="20"/>
          <w:szCs w:val="20"/>
        </w:rPr>
      </w:pPr>
      <w:hyperlink r:id="rId16" w:history="1">
        <w:r w:rsidRPr="00472ACF">
          <w:rPr>
            <w:rStyle w:val="Hyperlink"/>
            <w:rFonts w:asciiTheme="majorHAnsi" w:hAnsiTheme="majorHAnsi" w:cstheme="majorHAnsi"/>
            <w:i/>
            <w:iCs/>
            <w:sz w:val="20"/>
            <w:szCs w:val="20"/>
          </w:rPr>
          <w:t>Western Australian Legislation Education and Care Services National Regulations (WA) Act 2012</w:t>
        </w:r>
      </w:hyperlink>
      <w:r w:rsidRPr="00560DEC">
        <w:rPr>
          <w:rFonts w:asciiTheme="majorHAnsi" w:hAnsiTheme="majorHAnsi" w:cstheme="majorHAnsi"/>
          <w:i/>
          <w:iCs/>
          <w:sz w:val="20"/>
          <w:szCs w:val="20"/>
        </w:rPr>
        <w:t xml:space="preserve"> </w:t>
      </w:r>
    </w:p>
    <w:p w14:paraId="69E549BB" w14:textId="77777777" w:rsidR="00BF7D94" w:rsidRPr="00FA7AAB" w:rsidRDefault="00BF7D94" w:rsidP="00BF7D94">
      <w:pPr>
        <w:spacing w:line="360" w:lineRule="auto"/>
        <w:rPr>
          <w:rFonts w:asciiTheme="majorHAnsi" w:hAnsiTheme="majorHAnsi" w:cs="Arial"/>
        </w:rPr>
      </w:pPr>
      <w:r>
        <w:rPr>
          <w:rFonts w:cs="Arial"/>
          <w:sz w:val="24"/>
          <w:szCs w:val="24"/>
        </w:rPr>
        <w:lastRenderedPageBreak/>
        <w:t>REVIEW</w:t>
      </w:r>
    </w:p>
    <w:tbl>
      <w:tblPr>
        <w:tblStyle w:val="TableGrid"/>
        <w:tblW w:w="8986" w:type="dxa"/>
        <w:tblLook w:val="04A0" w:firstRow="1" w:lastRow="0" w:firstColumn="1" w:lastColumn="0" w:noHBand="0" w:noVBand="1"/>
      </w:tblPr>
      <w:tblGrid>
        <w:gridCol w:w="2405"/>
        <w:gridCol w:w="1956"/>
        <w:gridCol w:w="879"/>
        <w:gridCol w:w="1559"/>
        <w:gridCol w:w="2187"/>
      </w:tblGrid>
      <w:tr w:rsidR="00472ACF" w:rsidRPr="00151775" w14:paraId="3B323219" w14:textId="77777777" w:rsidTr="00472ACF">
        <w:trPr>
          <w:trHeight w:val="574"/>
        </w:trPr>
        <w:tc>
          <w:tcPr>
            <w:tcW w:w="2405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949DCD2" w14:textId="0DA02D22" w:rsidR="00472ACF" w:rsidRPr="002E3CFA" w:rsidRDefault="00472ACF" w:rsidP="00C95EBF">
            <w:pPr>
              <w:rPr>
                <w:rFonts w:ascii="Calibri Light" w:hAnsi="Calibri Light"/>
                <w:color w:val="000000" w:themeColor="text1"/>
              </w:rPr>
            </w:pPr>
            <w:r w:rsidRPr="00C0228D">
              <w:rPr>
                <w:rFonts w:ascii="Calibri Light" w:hAnsi="Calibri Light"/>
                <w:color w:val="000000" w:themeColor="text1"/>
                <w:sz w:val="24"/>
                <w:szCs w:val="24"/>
              </w:rPr>
              <w:t>POLICY REVIEWED BY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1A92F4B" w14:textId="3758CCA7" w:rsidR="00472ACF" w:rsidRDefault="00472ACF" w:rsidP="00C95EBF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Rosie Hamilton</w:t>
            </w:r>
          </w:p>
        </w:tc>
        <w:tc>
          <w:tcPr>
            <w:tcW w:w="3746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BBDCB6E" w14:textId="3FF6B3EE" w:rsidR="00472ACF" w:rsidRPr="002E3CFA" w:rsidRDefault="00472ACF" w:rsidP="00C95EBF">
            <w:pPr>
              <w:jc w:val="center"/>
              <w:rPr>
                <w:rFonts w:asciiTheme="majorHAnsi" w:hAnsiTheme="majorHAnsi"/>
              </w:rPr>
            </w:pPr>
            <w:r>
              <w:rPr>
                <w:rFonts w:ascii="Calibri Light" w:hAnsi="Calibri Light"/>
                <w:color w:val="000000" w:themeColor="text1"/>
              </w:rPr>
              <w:t>Director</w:t>
            </w:r>
          </w:p>
        </w:tc>
      </w:tr>
      <w:tr w:rsidR="00C95EBF" w:rsidRPr="00151775" w14:paraId="5DC8EED7" w14:textId="77777777" w:rsidTr="00C0228D">
        <w:trPr>
          <w:trHeight w:val="574"/>
        </w:trPr>
        <w:tc>
          <w:tcPr>
            <w:tcW w:w="2405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C4A7F4D" w14:textId="77777777" w:rsidR="00C95EBF" w:rsidRPr="00C0228D" w:rsidRDefault="00C95EBF" w:rsidP="00C95EBF">
            <w:pPr>
              <w:rPr>
                <w:rFonts w:ascii="Calibri Light" w:hAnsi="Calibri Light"/>
                <w:color w:val="000000" w:themeColor="text1"/>
                <w:sz w:val="24"/>
                <w:szCs w:val="24"/>
              </w:rPr>
            </w:pPr>
            <w:r w:rsidRPr="00C0228D">
              <w:rPr>
                <w:rFonts w:ascii="Calibri Light" w:hAnsi="Calibri Light"/>
                <w:color w:val="000000" w:themeColor="text1"/>
                <w:sz w:val="24"/>
                <w:szCs w:val="24"/>
              </w:rPr>
              <w:t>POLICY REVIEWED</w:t>
            </w:r>
          </w:p>
        </w:tc>
        <w:tc>
          <w:tcPr>
            <w:tcW w:w="1956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10263D1" w14:textId="1271BEE7" w:rsidR="00C95EBF" w:rsidRPr="002E3CFA" w:rsidRDefault="00C95EBF" w:rsidP="00C95EBF">
            <w:pPr>
              <w:rPr>
                <w:rFonts w:asciiTheme="majorHAnsi" w:hAnsiTheme="majorHAnsi"/>
              </w:rPr>
            </w:pPr>
            <w:r w:rsidRPr="00C0228D">
              <w:rPr>
                <w:rFonts w:asciiTheme="majorHAnsi" w:hAnsiTheme="majorHAnsi"/>
                <w:sz w:val="24"/>
                <w:szCs w:val="24"/>
              </w:rPr>
              <w:t>OCTOBER 202</w:t>
            </w:r>
            <w:r w:rsidR="007771FE">
              <w:rPr>
                <w:rFonts w:asciiTheme="majorHAnsi" w:hAnsiTheme="majorHAnsi"/>
                <w:sz w:val="24"/>
                <w:szCs w:val="24"/>
              </w:rPr>
              <w:t>4</w:t>
            </w:r>
          </w:p>
        </w:tc>
        <w:tc>
          <w:tcPr>
            <w:tcW w:w="2438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3BC47A2" w14:textId="77777777" w:rsidR="00C95EBF" w:rsidRPr="00C0228D" w:rsidRDefault="00C95EBF" w:rsidP="00C95EBF">
            <w:pPr>
              <w:rPr>
                <w:rFonts w:ascii="Calibri Light" w:hAnsi="Calibri Light"/>
                <w:color w:val="000000" w:themeColor="text1"/>
                <w:sz w:val="24"/>
                <w:szCs w:val="24"/>
              </w:rPr>
            </w:pPr>
            <w:r w:rsidRPr="00C0228D">
              <w:rPr>
                <w:rFonts w:ascii="Calibri Light" w:hAnsi="Calibri Light"/>
                <w:color w:val="000000" w:themeColor="text1"/>
                <w:sz w:val="24"/>
                <w:szCs w:val="24"/>
              </w:rPr>
              <w:t>NEXT REVIEW DATE</w:t>
            </w:r>
          </w:p>
        </w:tc>
        <w:tc>
          <w:tcPr>
            <w:tcW w:w="2187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914CB52" w14:textId="367F3F88" w:rsidR="00C95EBF" w:rsidRPr="00C0228D" w:rsidRDefault="00C95EBF" w:rsidP="00C95EBF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C0228D">
              <w:rPr>
                <w:rFonts w:asciiTheme="majorHAnsi" w:hAnsiTheme="majorHAnsi"/>
                <w:sz w:val="24"/>
                <w:szCs w:val="24"/>
              </w:rPr>
              <w:t>OCTOBER 202</w:t>
            </w:r>
            <w:r w:rsidR="007771FE">
              <w:rPr>
                <w:rFonts w:asciiTheme="majorHAnsi" w:hAnsiTheme="majorHAnsi"/>
                <w:sz w:val="24"/>
                <w:szCs w:val="24"/>
              </w:rPr>
              <w:t>5</w:t>
            </w:r>
          </w:p>
        </w:tc>
      </w:tr>
      <w:tr w:rsidR="001943E4" w:rsidRPr="00151775" w14:paraId="6D3AEEC7" w14:textId="77777777" w:rsidTr="00C0228D">
        <w:trPr>
          <w:trHeight w:val="574"/>
        </w:trPr>
        <w:tc>
          <w:tcPr>
            <w:tcW w:w="2405" w:type="dxa"/>
            <w:shd w:val="clear" w:color="auto" w:fill="FFFFFF" w:themeFill="background1"/>
            <w:vAlign w:val="center"/>
          </w:tcPr>
          <w:p w14:paraId="3A612129" w14:textId="21079AA5" w:rsidR="001943E4" w:rsidRPr="00C0228D" w:rsidRDefault="001943E4" w:rsidP="00C0228D">
            <w:pPr>
              <w:rPr>
                <w:rFonts w:asciiTheme="majorHAnsi" w:hAnsiTheme="majorHAnsi"/>
                <w:sz w:val="24"/>
                <w:szCs w:val="24"/>
              </w:rPr>
            </w:pPr>
            <w:r w:rsidRPr="00C0228D">
              <w:rPr>
                <w:rFonts w:asciiTheme="majorHAnsi" w:hAnsiTheme="majorHAnsi"/>
                <w:sz w:val="24"/>
                <w:szCs w:val="24"/>
              </w:rPr>
              <w:t>VERSION</w:t>
            </w:r>
            <w:r w:rsidR="00D92CF2" w:rsidRPr="00C0228D">
              <w:rPr>
                <w:rFonts w:asciiTheme="majorHAnsi" w:hAnsiTheme="majorHAnsi"/>
                <w:sz w:val="24"/>
                <w:szCs w:val="24"/>
              </w:rPr>
              <w:t xml:space="preserve"> NUMBER</w:t>
            </w:r>
          </w:p>
        </w:tc>
        <w:tc>
          <w:tcPr>
            <w:tcW w:w="6581" w:type="dxa"/>
            <w:gridSpan w:val="4"/>
            <w:shd w:val="clear" w:color="auto" w:fill="FFFFFF" w:themeFill="background1"/>
            <w:vAlign w:val="center"/>
          </w:tcPr>
          <w:p w14:paraId="3B41FAAF" w14:textId="2AB0C0B1" w:rsidR="001943E4" w:rsidRPr="00472ACF" w:rsidRDefault="001943E4" w:rsidP="00B81A2E">
            <w:pPr>
              <w:rPr>
                <w:rFonts w:ascii="Calibri Light" w:hAnsi="Calibri Light"/>
              </w:rPr>
            </w:pPr>
            <w:r w:rsidRPr="00472ACF">
              <w:rPr>
                <w:rFonts w:ascii="Calibri Light" w:hAnsi="Calibri Light"/>
                <w:sz w:val="24"/>
                <w:szCs w:val="24"/>
              </w:rPr>
              <w:t>V</w:t>
            </w:r>
            <w:r w:rsidR="007771FE" w:rsidRPr="00472ACF">
              <w:rPr>
                <w:rFonts w:ascii="Calibri Light" w:hAnsi="Calibri Light"/>
                <w:sz w:val="24"/>
                <w:szCs w:val="24"/>
              </w:rPr>
              <w:t>10</w:t>
            </w:r>
            <w:r w:rsidRPr="00472ACF">
              <w:rPr>
                <w:rFonts w:ascii="Calibri Light" w:hAnsi="Calibri Light"/>
                <w:sz w:val="24"/>
                <w:szCs w:val="24"/>
              </w:rPr>
              <w:t>.10.2</w:t>
            </w:r>
            <w:r w:rsidR="007771FE" w:rsidRPr="00472ACF">
              <w:rPr>
                <w:rFonts w:ascii="Calibri Light" w:hAnsi="Calibri Light"/>
                <w:sz w:val="24"/>
                <w:szCs w:val="24"/>
              </w:rPr>
              <w:t>4</w:t>
            </w:r>
          </w:p>
        </w:tc>
      </w:tr>
      <w:tr w:rsidR="00C95EBF" w:rsidRPr="00151775" w14:paraId="3C066605" w14:textId="77777777" w:rsidTr="00C0228D">
        <w:trPr>
          <w:trHeight w:val="574"/>
        </w:trPr>
        <w:tc>
          <w:tcPr>
            <w:tcW w:w="2405" w:type="dxa"/>
            <w:shd w:val="clear" w:color="auto" w:fill="FFFFFF" w:themeFill="background1"/>
            <w:vAlign w:val="center"/>
          </w:tcPr>
          <w:p w14:paraId="007F9716" w14:textId="17C57D2D" w:rsidR="00C95EBF" w:rsidRPr="00C0228D" w:rsidRDefault="00C95EBF" w:rsidP="00C0228D">
            <w:pPr>
              <w:rPr>
                <w:rFonts w:asciiTheme="majorHAnsi" w:hAnsiTheme="majorHAnsi"/>
                <w:sz w:val="24"/>
                <w:szCs w:val="24"/>
              </w:rPr>
            </w:pPr>
            <w:r w:rsidRPr="00C0228D">
              <w:rPr>
                <w:rFonts w:asciiTheme="majorHAnsi" w:hAnsiTheme="majorHAnsi"/>
                <w:sz w:val="24"/>
                <w:szCs w:val="24"/>
              </w:rPr>
              <w:t>MODIFICATIONS</w:t>
            </w:r>
          </w:p>
        </w:tc>
        <w:tc>
          <w:tcPr>
            <w:tcW w:w="6581" w:type="dxa"/>
            <w:gridSpan w:val="4"/>
            <w:shd w:val="clear" w:color="auto" w:fill="FFFFFF" w:themeFill="background1"/>
            <w:vAlign w:val="center"/>
          </w:tcPr>
          <w:p w14:paraId="56FA3C57" w14:textId="725B0494" w:rsidR="007771FE" w:rsidRPr="00472ACF" w:rsidRDefault="007771FE" w:rsidP="007771FE">
            <w:pPr>
              <w:pStyle w:val="ListParagraph"/>
              <w:numPr>
                <w:ilvl w:val="0"/>
                <w:numId w:val="12"/>
              </w:numPr>
              <w:spacing w:after="160" w:line="259" w:lineRule="auto"/>
              <w:rPr>
                <w:rFonts w:asciiTheme="majorHAnsi" w:hAnsiTheme="majorHAnsi" w:cstheme="majorHAnsi"/>
              </w:rPr>
            </w:pPr>
            <w:r w:rsidRPr="00472ACF">
              <w:rPr>
                <w:rFonts w:asciiTheme="majorHAnsi" w:hAnsiTheme="majorHAnsi" w:cstheme="majorHAnsi"/>
              </w:rPr>
              <w:t>annual policy review</w:t>
            </w:r>
          </w:p>
          <w:p w14:paraId="000EE3E0" w14:textId="38B0A237" w:rsidR="009043F0" w:rsidRPr="00472ACF" w:rsidRDefault="009043F0" w:rsidP="007771FE">
            <w:pPr>
              <w:pStyle w:val="ListParagraph"/>
              <w:numPr>
                <w:ilvl w:val="0"/>
                <w:numId w:val="12"/>
              </w:numPr>
              <w:spacing w:after="160" w:line="259" w:lineRule="auto"/>
              <w:rPr>
                <w:rFonts w:asciiTheme="majorHAnsi" w:hAnsiTheme="majorHAnsi" w:cstheme="majorHAnsi"/>
              </w:rPr>
            </w:pPr>
            <w:r w:rsidRPr="00472ACF">
              <w:rPr>
                <w:rFonts w:asciiTheme="majorHAnsi" w:hAnsiTheme="majorHAnsi" w:cstheme="majorHAnsi"/>
              </w:rPr>
              <w:t>minor edits</w:t>
            </w:r>
            <w:r w:rsidR="006F2030" w:rsidRPr="00472ACF">
              <w:rPr>
                <w:rFonts w:asciiTheme="majorHAnsi" w:hAnsiTheme="majorHAnsi" w:cstheme="majorHAnsi"/>
              </w:rPr>
              <w:t>- use of lower case for approved provider/nominated supervisor/responsible person</w:t>
            </w:r>
          </w:p>
          <w:p w14:paraId="798D47BF" w14:textId="3DC8E463" w:rsidR="0049328A" w:rsidRPr="00472ACF" w:rsidRDefault="007771FE" w:rsidP="007771FE">
            <w:pPr>
              <w:pStyle w:val="ListParagraph"/>
              <w:numPr>
                <w:ilvl w:val="0"/>
                <w:numId w:val="12"/>
              </w:numPr>
              <w:spacing w:after="160" w:line="259" w:lineRule="auto"/>
              <w:rPr>
                <w:rFonts w:asciiTheme="majorHAnsi" w:hAnsiTheme="majorHAnsi" w:cstheme="majorHAnsi"/>
              </w:rPr>
            </w:pPr>
            <w:r w:rsidRPr="00472ACF">
              <w:rPr>
                <w:rFonts w:asciiTheme="majorHAnsi" w:hAnsiTheme="majorHAnsi" w:cstheme="majorHAnsi"/>
              </w:rPr>
              <w:t>sources updated as required</w:t>
            </w:r>
          </w:p>
        </w:tc>
      </w:tr>
      <w:tr w:rsidR="00C95EBF" w:rsidRPr="00151775" w14:paraId="3C19443E" w14:textId="77777777" w:rsidTr="00C0228D">
        <w:trPr>
          <w:trHeight w:val="574"/>
        </w:trPr>
        <w:tc>
          <w:tcPr>
            <w:tcW w:w="2405" w:type="dxa"/>
            <w:shd w:val="clear" w:color="auto" w:fill="F2F2F2" w:themeFill="background1" w:themeFillShade="F2"/>
            <w:vAlign w:val="center"/>
          </w:tcPr>
          <w:p w14:paraId="5C849C91" w14:textId="77777777" w:rsidR="00C95EBF" w:rsidRPr="002E3CFA" w:rsidRDefault="00C95EBF" w:rsidP="00C95EBF">
            <w:pPr>
              <w:rPr>
                <w:rFonts w:ascii="Calibri Light" w:hAnsi="Calibri Light"/>
                <w:color w:val="000000" w:themeColor="text1"/>
              </w:rPr>
            </w:pPr>
            <w:r w:rsidRPr="00C0228D">
              <w:rPr>
                <w:rFonts w:ascii="Calibri Light" w:hAnsi="Calibri Light"/>
                <w:color w:val="000000" w:themeColor="text1"/>
                <w:sz w:val="24"/>
                <w:szCs w:val="24"/>
              </w:rPr>
              <w:t>POLICY REVIEWED</w:t>
            </w:r>
          </w:p>
        </w:tc>
        <w:tc>
          <w:tcPr>
            <w:tcW w:w="4394" w:type="dxa"/>
            <w:gridSpan w:val="3"/>
            <w:shd w:val="clear" w:color="auto" w:fill="F2F2F2" w:themeFill="background1" w:themeFillShade="F2"/>
            <w:vAlign w:val="center"/>
          </w:tcPr>
          <w:p w14:paraId="0765FFF7" w14:textId="32C2EF39" w:rsidR="00C95EBF" w:rsidRPr="00C0228D" w:rsidRDefault="00C95EBF" w:rsidP="00C95EBF">
            <w:pPr>
              <w:rPr>
                <w:rFonts w:ascii="Calibri Light" w:hAnsi="Calibri Light"/>
                <w:color w:val="000000" w:themeColor="text1"/>
                <w:sz w:val="24"/>
                <w:szCs w:val="24"/>
              </w:rPr>
            </w:pPr>
            <w:r w:rsidRPr="00C0228D">
              <w:rPr>
                <w:rFonts w:ascii="Calibri Light" w:hAnsi="Calibri Light"/>
                <w:color w:val="000000" w:themeColor="text1"/>
                <w:sz w:val="24"/>
                <w:szCs w:val="24"/>
              </w:rPr>
              <w:t>PREVIOUS MODIFICATIONS</w:t>
            </w:r>
          </w:p>
        </w:tc>
        <w:tc>
          <w:tcPr>
            <w:tcW w:w="2187" w:type="dxa"/>
            <w:shd w:val="clear" w:color="auto" w:fill="F2F2F2" w:themeFill="background1" w:themeFillShade="F2"/>
            <w:vAlign w:val="center"/>
          </w:tcPr>
          <w:p w14:paraId="6F1963DF" w14:textId="3F0ADC77" w:rsidR="00C95EBF" w:rsidRPr="00C0228D" w:rsidRDefault="00C95EBF" w:rsidP="00C95EBF">
            <w:pPr>
              <w:jc w:val="center"/>
              <w:rPr>
                <w:rFonts w:ascii="Calibri Light" w:hAnsi="Calibri Light"/>
                <w:color w:val="000000" w:themeColor="text1"/>
                <w:sz w:val="24"/>
                <w:szCs w:val="24"/>
              </w:rPr>
            </w:pPr>
            <w:r w:rsidRPr="00C0228D">
              <w:rPr>
                <w:rFonts w:asciiTheme="majorHAnsi" w:hAnsiTheme="majorHAnsi"/>
                <w:sz w:val="24"/>
                <w:szCs w:val="24"/>
              </w:rPr>
              <w:t>NEXT REVIEW DATE</w:t>
            </w:r>
          </w:p>
        </w:tc>
      </w:tr>
      <w:tr w:rsidR="007771FE" w:rsidRPr="00151775" w14:paraId="31BC1D32" w14:textId="77777777" w:rsidTr="00C0228D">
        <w:trPr>
          <w:trHeight w:val="574"/>
        </w:trPr>
        <w:tc>
          <w:tcPr>
            <w:tcW w:w="2405" w:type="dxa"/>
            <w:shd w:val="clear" w:color="auto" w:fill="FFFFFF" w:themeFill="background1"/>
            <w:vAlign w:val="center"/>
          </w:tcPr>
          <w:p w14:paraId="3FEEBC2E" w14:textId="65C80680" w:rsidR="007771FE" w:rsidRPr="007771FE" w:rsidRDefault="007771FE" w:rsidP="00C95EBF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7771FE">
              <w:rPr>
                <w:rFonts w:asciiTheme="majorHAnsi" w:hAnsiTheme="majorHAnsi" w:cstheme="majorHAnsi"/>
                <w:sz w:val="24"/>
                <w:szCs w:val="24"/>
              </w:rPr>
              <w:t>OCTOBER 2023</w:t>
            </w:r>
          </w:p>
        </w:tc>
        <w:tc>
          <w:tcPr>
            <w:tcW w:w="4394" w:type="dxa"/>
            <w:gridSpan w:val="3"/>
            <w:shd w:val="clear" w:color="auto" w:fill="FFFFFF" w:themeFill="background1"/>
            <w:vAlign w:val="center"/>
          </w:tcPr>
          <w:p w14:paraId="49F30F3A" w14:textId="77777777" w:rsidR="007771FE" w:rsidRPr="007771FE" w:rsidRDefault="007771FE" w:rsidP="007771FE">
            <w:pPr>
              <w:pStyle w:val="ListParagraph"/>
              <w:numPr>
                <w:ilvl w:val="0"/>
                <w:numId w:val="12"/>
              </w:numPr>
              <w:spacing w:after="160" w:line="259" w:lineRule="auto"/>
              <w:rPr>
                <w:rFonts w:asciiTheme="majorHAnsi" w:hAnsiTheme="majorHAnsi" w:cstheme="majorHAnsi"/>
              </w:rPr>
            </w:pPr>
            <w:r w:rsidRPr="007771FE">
              <w:rPr>
                <w:rFonts w:asciiTheme="majorHAnsi" w:hAnsiTheme="majorHAnsi" w:cstheme="majorHAnsi"/>
              </w:rPr>
              <w:t>additional information added under Approved Provider section</w:t>
            </w:r>
          </w:p>
          <w:p w14:paraId="0C9C0495" w14:textId="77777777" w:rsidR="007771FE" w:rsidRPr="007771FE" w:rsidRDefault="007771FE" w:rsidP="007771FE">
            <w:pPr>
              <w:pStyle w:val="ListParagraph"/>
              <w:numPr>
                <w:ilvl w:val="0"/>
                <w:numId w:val="12"/>
              </w:numPr>
              <w:spacing w:after="160" w:line="259" w:lineRule="auto"/>
              <w:rPr>
                <w:rFonts w:asciiTheme="majorHAnsi" w:hAnsiTheme="majorHAnsi" w:cstheme="majorHAnsi"/>
              </w:rPr>
            </w:pPr>
            <w:r w:rsidRPr="007771FE">
              <w:rPr>
                <w:rFonts w:asciiTheme="majorHAnsi" w:hAnsiTheme="majorHAnsi" w:cstheme="majorHAnsi"/>
              </w:rPr>
              <w:t>Childcare Centre Desktop resources added</w:t>
            </w:r>
          </w:p>
          <w:p w14:paraId="586879CE" w14:textId="77777777" w:rsidR="007771FE" w:rsidRPr="007771FE" w:rsidRDefault="007771FE" w:rsidP="007771FE">
            <w:pPr>
              <w:pStyle w:val="ListParagraph"/>
              <w:numPr>
                <w:ilvl w:val="0"/>
                <w:numId w:val="12"/>
              </w:numPr>
              <w:spacing w:after="160" w:line="259" w:lineRule="auto"/>
              <w:rPr>
                <w:rFonts w:asciiTheme="majorHAnsi" w:hAnsiTheme="majorHAnsi" w:cstheme="majorHAnsi"/>
                <w:color w:val="000000" w:themeColor="text1"/>
              </w:rPr>
            </w:pPr>
            <w:r w:rsidRPr="007771FE">
              <w:rPr>
                <w:rFonts w:asciiTheme="majorHAnsi" w:hAnsiTheme="majorHAnsi" w:cstheme="majorHAnsi"/>
              </w:rPr>
              <w:t>sources checked for currency and updated as required</w:t>
            </w:r>
          </w:p>
          <w:p w14:paraId="44B5F592" w14:textId="3B15BE16" w:rsidR="007771FE" w:rsidRPr="007771FE" w:rsidRDefault="007771FE" w:rsidP="007771FE">
            <w:pPr>
              <w:pStyle w:val="ListParagraph"/>
              <w:numPr>
                <w:ilvl w:val="0"/>
                <w:numId w:val="12"/>
              </w:numPr>
              <w:rPr>
                <w:rFonts w:asciiTheme="majorHAnsi" w:hAnsiTheme="majorHAnsi" w:cstheme="majorHAnsi"/>
              </w:rPr>
            </w:pPr>
            <w:r w:rsidRPr="007771FE">
              <w:rPr>
                <w:rFonts w:asciiTheme="majorHAnsi" w:hAnsiTheme="majorHAnsi" w:cstheme="majorHAnsi"/>
                <w:color w:val="000000" w:themeColor="text1"/>
              </w:rPr>
              <w:t>responsible person register removed from Appendix of this policy</w:t>
            </w:r>
          </w:p>
        </w:tc>
        <w:tc>
          <w:tcPr>
            <w:tcW w:w="2187" w:type="dxa"/>
            <w:shd w:val="clear" w:color="auto" w:fill="FFFFFF" w:themeFill="background1"/>
            <w:vAlign w:val="center"/>
          </w:tcPr>
          <w:p w14:paraId="139AB91C" w14:textId="70252430" w:rsidR="007771FE" w:rsidRPr="007771FE" w:rsidRDefault="007771FE" w:rsidP="00C95EBF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7771FE">
              <w:rPr>
                <w:rFonts w:asciiTheme="majorHAnsi" w:hAnsiTheme="majorHAnsi" w:cstheme="majorHAnsi"/>
                <w:sz w:val="24"/>
                <w:szCs w:val="24"/>
              </w:rPr>
              <w:t>OCTOBER 2024</w:t>
            </w:r>
          </w:p>
        </w:tc>
      </w:tr>
    </w:tbl>
    <w:p w14:paraId="77E539D2" w14:textId="2E5062D5" w:rsidR="00D656E1" w:rsidRPr="00B445E4" w:rsidRDefault="00D656E1" w:rsidP="00B445E4"/>
    <w:sectPr w:rsidR="00D656E1" w:rsidRPr="00B445E4" w:rsidSect="000B2F6A">
      <w:headerReference w:type="default" r:id="rId17"/>
      <w:footerReference w:type="default" r:id="rId18"/>
      <w:pgSz w:w="11906" w:h="16838"/>
      <w:pgMar w:top="1440" w:right="1134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39F91D" w14:textId="77777777" w:rsidR="008B770B" w:rsidRDefault="008B770B" w:rsidP="0021486F">
      <w:pPr>
        <w:spacing w:after="0" w:line="240" w:lineRule="auto"/>
      </w:pPr>
      <w:r>
        <w:separator/>
      </w:r>
    </w:p>
  </w:endnote>
  <w:endnote w:type="continuationSeparator" w:id="0">
    <w:p w14:paraId="5ADAE2A6" w14:textId="77777777" w:rsidR="008B770B" w:rsidRDefault="008B770B" w:rsidP="002148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ヒラギノ角ゴ Pro W3">
    <w:altName w:val="Yu Gothic"/>
    <w:charset w:val="80"/>
    <w:family w:val="swiss"/>
    <w:pitch w:val="variable"/>
    <w:sig w:usb0="E00002FF" w:usb1="7AC7FFFF" w:usb2="00000012" w:usb3="00000000" w:csb0="0002000D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Times New Roman (Body CS)">
    <w:altName w:val="Times New Roma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l Sans">
    <w:charset w:val="B1"/>
    <w:family w:val="swiss"/>
    <w:pitch w:val="variable"/>
    <w:sig w:usb0="80000A67" w:usb1="00000000" w:usb2="00000000" w:usb3="00000000" w:csb0="000001F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4495953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9604DAD" w14:textId="77777777" w:rsidR="000B2F6A" w:rsidRDefault="000B2F6A" w:rsidP="000B2F6A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t>7</w:t>
        </w:r>
        <w:r>
          <w:rPr>
            <w:rStyle w:val="PageNumber"/>
          </w:rPr>
          <w:fldChar w:fldCharType="end"/>
        </w:r>
      </w:p>
    </w:sdtContent>
  </w:sdt>
  <w:p w14:paraId="5B0EC6F1" w14:textId="15BDA236" w:rsidR="001C66CA" w:rsidRPr="000B2F6A" w:rsidRDefault="000B2F6A" w:rsidP="000B2F6A">
    <w:pPr>
      <w:pStyle w:val="Footer"/>
      <w:ind w:firstLine="360"/>
    </w:pPr>
    <w:r>
      <w:rPr>
        <w:rFonts w:ascii="Calibri Light" w:hAnsi="Calibri Light"/>
        <w:sz w:val="18"/>
        <w:szCs w:val="18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F0B352" w14:textId="77777777" w:rsidR="008B770B" w:rsidRDefault="008B770B" w:rsidP="0021486F">
      <w:pPr>
        <w:spacing w:after="0" w:line="240" w:lineRule="auto"/>
      </w:pPr>
      <w:r>
        <w:separator/>
      </w:r>
    </w:p>
  </w:footnote>
  <w:footnote w:type="continuationSeparator" w:id="0">
    <w:p w14:paraId="49DBC856" w14:textId="77777777" w:rsidR="008B770B" w:rsidRDefault="008B770B" w:rsidP="002148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205E5" w14:textId="4A3ACA0E" w:rsidR="001C66CA" w:rsidRDefault="00472ACF">
    <w:pPr>
      <w:pStyle w:val="Header"/>
    </w:pPr>
    <w:r>
      <w:rPr>
        <w:noProof/>
      </w:rPr>
      <w:drawing>
        <wp:anchor distT="0" distB="0" distL="114300" distR="114300" simplePos="0" relativeHeight="251674624" behindDoc="0" locked="0" layoutInCell="1" allowOverlap="1" wp14:anchorId="3A0AE28F" wp14:editId="2E4A8C9F">
          <wp:simplePos x="0" y="0"/>
          <wp:positionH relativeFrom="column">
            <wp:posOffset>5571490</wp:posOffset>
          </wp:positionH>
          <wp:positionV relativeFrom="paragraph">
            <wp:posOffset>-354965</wp:posOffset>
          </wp:positionV>
          <wp:extent cx="809625" cy="809625"/>
          <wp:effectExtent l="0" t="0" r="9525" b="9525"/>
          <wp:wrapNone/>
          <wp:docPr id="320089768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9625" cy="809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C66CA">
      <w:rPr>
        <w:noProof/>
        <w:sz w:val="48"/>
        <w:szCs w:val="44"/>
        <w:lang w:val="en-US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C21A333" wp14:editId="5C035435">
              <wp:simplePos x="0" y="0"/>
              <wp:positionH relativeFrom="column">
                <wp:posOffset>-308610</wp:posOffset>
              </wp:positionH>
              <wp:positionV relativeFrom="paragraph">
                <wp:posOffset>-220345</wp:posOffset>
              </wp:positionV>
              <wp:extent cx="2171700" cy="342900"/>
              <wp:effectExtent l="0" t="0" r="0" b="1270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17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2AB4840" w14:textId="77777777" w:rsidR="001C66CA" w:rsidRPr="004E7272" w:rsidRDefault="001C66CA" w:rsidP="00A07751">
                          <w:pPr>
                            <w:rPr>
                              <w:rFonts w:ascii="Calibri Light" w:hAnsi="Calibri Light"/>
                              <w:color w:val="FFFFFF" w:themeColor="background1"/>
                            </w:rPr>
                          </w:pPr>
                          <w:r w:rsidRPr="004E7272">
                            <w:rPr>
                              <w:rFonts w:ascii="Calibri Light" w:hAnsi="Calibri Light"/>
                              <w:color w:val="FFFFFF" w:themeColor="background1"/>
                            </w:rPr>
                            <w:t>SUBMIT SERVICE TITLE HERE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C21A333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-24.3pt;margin-top:-17.35pt;width:171pt;height:27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QmXYwIAADsFAAAOAAAAZHJzL2Uyb0RvYy54bWysVF9v0zAQf0fiO1h+Z2lKYaxqOpVOQ0jT&#10;NrGhPbuO3UQ4PmNfm5RPv7OTdqXwMsSLfb7/97s7zy67xrCt8qEGW/D8bMSZshLK2q4L/v3x+t0n&#10;zgIKWwoDVhV8pwK/nL99M2vdVI2hAlMqz8iJDdPWFbxCdNMsC7JSjQhn4JQloQbfCKSnX2elFy15&#10;b0w2Ho0+Zi340nmQKgTiXvVCPk/+tVYS77QOCpkpOOWG6fTpXMUzm8/EdO2Fq2o5pCH+IYtG1JaC&#10;HlxdCRRs4+s/XDW19BBA45mEJgOta6lSDVRNPjqp5qESTqVaCJzgDjCF/+dW3m4f3L1n2H2GjhoY&#10;AWldmAZixno67Zt4U6aM5ATh7gCb6pBJYo7z8/x8RCJJsveT8QXR5CZ7sXY+4BcFDYtEwT21JaEl&#10;tjcBe9W9Sgxm4bo2JrXG2N8Y5LPnqNTbwfol4UThzqhoZew3pVldprwjI02VWhrPtoLmQUipLKaS&#10;k1/SjlqaYr/GcNCPpn1WrzE+WKTIYPFg3NQWfELpJO3yxz5l3esT1Ed1RxK7VUeFU2v2/VxBuaM2&#10;e+g3IDh5XVMvbkTAe+Fp5Kl9tMZ4R4c20BYcBoqzCvyvv/GjPk0iSTlraYUKHn5uhFecma+WZvQi&#10;n0zizqXH5MP5mB7+WLI6lthNswTqSk4fhpOJjPpo9qT20DzRti9iVBIJKyl2wXFPLrFfbPotpFos&#10;khJtmRN4Yx+cjK4jynHSHrsn4d0wjkiDfAv7ZRPTk6nsdaOlhcUGQddpZCPOPaoD/rShaeiH3yR+&#10;AcfvpPXy582fAQAA//8DAFBLAwQUAAYACAAAACEAMMWF6t4AAAAKAQAADwAAAGRycy9kb3ducmV2&#10;LnhtbEyPwU7DMAyG70i8Q2QkblvCWsZamk4TiCuIbSBxyxqvrdY4VZOt5e0xJ7jZ8qff31+sJ9eJ&#10;Cw6h9aThbq5AIFXetlRr2O9eZisQIRqypvOEGr4xwLq8vipMbv1I73jZxlpwCIXcaGhi7HMpQ9Wg&#10;M2HueyS+Hf3gTOR1qKUdzMjhrpMLpZbSmZb4Q2N6fGqwOm3PTsPH6/HrM1Vv9bO770c/KUkuk1rf&#10;3kybRxARp/gHw68+q0PJTgd/JhtEp2GWrpaM8pCkDyCYWGRJCuLAaJaALAv5v0L5AwAA//8DAFBL&#10;AQItABQABgAIAAAAIQC2gziS/gAAAOEBAAATAAAAAAAAAAAAAAAAAAAAAABbQ29udGVudF9UeXBl&#10;c10ueG1sUEsBAi0AFAAGAAgAAAAhADj9If/WAAAAlAEAAAsAAAAAAAAAAAAAAAAALwEAAF9yZWxz&#10;Ly5yZWxzUEsBAi0AFAAGAAgAAAAhAMAZCZdjAgAAOwUAAA4AAAAAAAAAAAAAAAAALgIAAGRycy9l&#10;Mm9Eb2MueG1sUEsBAi0AFAAGAAgAAAAhADDFhereAAAACgEAAA8AAAAAAAAAAAAAAAAAvQQAAGRy&#10;cy9kb3ducmV2LnhtbFBLBQYAAAAABAAEAPMAAADIBQAAAAA=&#10;" filled="f" stroked="f">
              <v:textbox>
                <w:txbxContent>
                  <w:p w14:paraId="32AB4840" w14:textId="77777777" w:rsidR="001C66CA" w:rsidRPr="004E7272" w:rsidRDefault="001C66CA" w:rsidP="00A07751">
                    <w:pPr>
                      <w:rPr>
                        <w:rFonts w:ascii="Calibri Light" w:hAnsi="Calibri Light"/>
                        <w:color w:val="FFFFFF" w:themeColor="background1"/>
                      </w:rPr>
                    </w:pPr>
                    <w:r w:rsidRPr="004E7272">
                      <w:rPr>
                        <w:rFonts w:ascii="Calibri Light" w:hAnsi="Calibri Light"/>
                        <w:color w:val="FFFFFF" w:themeColor="background1"/>
                      </w:rPr>
                      <w:t>SUBMIT SERVICE TITLE HERE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41975"/>
    <w:multiLevelType w:val="hybridMultilevel"/>
    <w:tmpl w:val="836A1156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564008D"/>
    <w:multiLevelType w:val="hybridMultilevel"/>
    <w:tmpl w:val="C58E8EE8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8571F1C"/>
    <w:multiLevelType w:val="hybridMultilevel"/>
    <w:tmpl w:val="6E16BC52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A9F22EB"/>
    <w:multiLevelType w:val="hybridMultilevel"/>
    <w:tmpl w:val="A8601A9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453705"/>
    <w:multiLevelType w:val="hybridMultilevel"/>
    <w:tmpl w:val="DB3042C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2603FE"/>
    <w:multiLevelType w:val="hybridMultilevel"/>
    <w:tmpl w:val="BD6208EE"/>
    <w:lvl w:ilvl="0" w:tplc="B01CBFAA">
      <w:numFmt w:val="bullet"/>
      <w:lvlText w:val="•"/>
      <w:lvlJc w:val="left"/>
      <w:pPr>
        <w:ind w:left="360" w:hanging="360"/>
      </w:pPr>
      <w:rPr>
        <w:rFonts w:ascii="Calibri Light" w:hAnsi="Calibri Light" w:hint="default"/>
        <w:color w:val="000000" w:themeColor="text1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45B0856"/>
    <w:multiLevelType w:val="hybridMultilevel"/>
    <w:tmpl w:val="F8F8C520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482775B"/>
    <w:multiLevelType w:val="multilevel"/>
    <w:tmpl w:val="0EBA3C40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8" w15:restartNumberingAfterBreak="0">
    <w:nsid w:val="15633509"/>
    <w:multiLevelType w:val="hybridMultilevel"/>
    <w:tmpl w:val="9620ACBA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6BD79A6"/>
    <w:multiLevelType w:val="hybridMultilevel"/>
    <w:tmpl w:val="601ED01A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B8A36FA"/>
    <w:multiLevelType w:val="hybridMultilevel"/>
    <w:tmpl w:val="FC0E5F6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1F32C7"/>
    <w:multiLevelType w:val="hybridMultilevel"/>
    <w:tmpl w:val="81BA29D0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1F156B3"/>
    <w:multiLevelType w:val="hybridMultilevel"/>
    <w:tmpl w:val="8F9E1090"/>
    <w:lvl w:ilvl="0" w:tplc="00000001">
      <w:start w:val="1"/>
      <w:numFmt w:val="bullet"/>
      <w:lvlText w:val="•"/>
      <w:lvlJc w:val="left"/>
      <w:pPr>
        <w:ind w:left="360" w:hanging="360"/>
      </w:p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68317B2"/>
    <w:multiLevelType w:val="hybridMultilevel"/>
    <w:tmpl w:val="55BC7A9C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D666F3D"/>
    <w:multiLevelType w:val="hybridMultilevel"/>
    <w:tmpl w:val="B234F7AA"/>
    <w:lvl w:ilvl="0" w:tplc="00000001">
      <w:start w:val="1"/>
      <w:numFmt w:val="bullet"/>
      <w:lvlText w:val="•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E127027"/>
    <w:multiLevelType w:val="hybridMultilevel"/>
    <w:tmpl w:val="C8526832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62D611F"/>
    <w:multiLevelType w:val="hybridMultilevel"/>
    <w:tmpl w:val="5242FD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94507A6"/>
    <w:multiLevelType w:val="hybridMultilevel"/>
    <w:tmpl w:val="2996BAD6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A8D2C20"/>
    <w:multiLevelType w:val="hybridMultilevel"/>
    <w:tmpl w:val="EA44E4EE"/>
    <w:lvl w:ilvl="0" w:tplc="00000001">
      <w:start w:val="1"/>
      <w:numFmt w:val="bullet"/>
      <w:lvlText w:val="•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B5E6EF3"/>
    <w:multiLevelType w:val="hybridMultilevel"/>
    <w:tmpl w:val="EDA8E582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0" w15:restartNumberingAfterBreak="0">
    <w:nsid w:val="5DAF51B2"/>
    <w:multiLevelType w:val="hybridMultilevel"/>
    <w:tmpl w:val="D41A89A4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4C0613A"/>
    <w:multiLevelType w:val="hybridMultilevel"/>
    <w:tmpl w:val="2BB8BD0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B835E5C"/>
    <w:multiLevelType w:val="hybridMultilevel"/>
    <w:tmpl w:val="EDC43AB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CFF41AC"/>
    <w:multiLevelType w:val="hybridMultilevel"/>
    <w:tmpl w:val="43462660"/>
    <w:lvl w:ilvl="0" w:tplc="00000001">
      <w:start w:val="1"/>
      <w:numFmt w:val="bullet"/>
      <w:lvlText w:val="•"/>
      <w:lvlJc w:val="left"/>
      <w:pPr>
        <w:ind w:left="502" w:hanging="360"/>
      </w:pPr>
      <w:rPr>
        <w:rFonts w:hint="default"/>
      </w:rPr>
    </w:lvl>
    <w:lvl w:ilvl="1" w:tplc="0C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4" w15:restartNumberingAfterBreak="0">
    <w:nsid w:val="71052F2F"/>
    <w:multiLevelType w:val="hybridMultilevel"/>
    <w:tmpl w:val="24BCC9C0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B8E53AA"/>
    <w:multiLevelType w:val="hybridMultilevel"/>
    <w:tmpl w:val="C2AE30B0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FCF7AA7"/>
    <w:multiLevelType w:val="hybridMultilevel"/>
    <w:tmpl w:val="7118004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7173440">
    <w:abstractNumId w:val="19"/>
  </w:num>
  <w:num w:numId="2" w16cid:durableId="1275283681">
    <w:abstractNumId w:val="7"/>
  </w:num>
  <w:num w:numId="3" w16cid:durableId="759183015">
    <w:abstractNumId w:val="20"/>
  </w:num>
  <w:num w:numId="4" w16cid:durableId="933974538">
    <w:abstractNumId w:val="3"/>
  </w:num>
  <w:num w:numId="5" w16cid:durableId="18967322">
    <w:abstractNumId w:val="10"/>
  </w:num>
  <w:num w:numId="6" w16cid:durableId="611204326">
    <w:abstractNumId w:val="22"/>
  </w:num>
  <w:num w:numId="7" w16cid:durableId="2042633555">
    <w:abstractNumId w:val="21"/>
  </w:num>
  <w:num w:numId="8" w16cid:durableId="1240872359">
    <w:abstractNumId w:val="2"/>
  </w:num>
  <w:num w:numId="9" w16cid:durableId="467600061">
    <w:abstractNumId w:val="16"/>
  </w:num>
  <w:num w:numId="10" w16cid:durableId="534274774">
    <w:abstractNumId w:val="26"/>
  </w:num>
  <w:num w:numId="11" w16cid:durableId="904489324">
    <w:abstractNumId w:val="4"/>
  </w:num>
  <w:num w:numId="12" w16cid:durableId="289940521">
    <w:abstractNumId w:val="24"/>
  </w:num>
  <w:num w:numId="13" w16cid:durableId="2007517669">
    <w:abstractNumId w:val="1"/>
  </w:num>
  <w:num w:numId="14" w16cid:durableId="1121536899">
    <w:abstractNumId w:val="15"/>
  </w:num>
  <w:num w:numId="15" w16cid:durableId="138570483">
    <w:abstractNumId w:val="6"/>
  </w:num>
  <w:num w:numId="16" w16cid:durableId="520557640">
    <w:abstractNumId w:val="0"/>
  </w:num>
  <w:num w:numId="17" w16cid:durableId="752119364">
    <w:abstractNumId w:val="11"/>
  </w:num>
  <w:num w:numId="18" w16cid:durableId="1966814858">
    <w:abstractNumId w:val="8"/>
  </w:num>
  <w:num w:numId="19" w16cid:durableId="1703938485">
    <w:abstractNumId w:val="12"/>
  </w:num>
  <w:num w:numId="20" w16cid:durableId="2117557012">
    <w:abstractNumId w:val="23"/>
  </w:num>
  <w:num w:numId="21" w16cid:durableId="1440564141">
    <w:abstractNumId w:val="9"/>
  </w:num>
  <w:num w:numId="22" w16cid:durableId="1425690675">
    <w:abstractNumId w:val="5"/>
  </w:num>
  <w:num w:numId="23" w16cid:durableId="53629171">
    <w:abstractNumId w:val="13"/>
  </w:num>
  <w:num w:numId="24" w16cid:durableId="1128159521">
    <w:abstractNumId w:val="14"/>
  </w:num>
  <w:num w:numId="25" w16cid:durableId="1900240478">
    <w:abstractNumId w:val="17"/>
  </w:num>
  <w:num w:numId="26" w16cid:durableId="1201942905">
    <w:abstractNumId w:val="25"/>
  </w:num>
  <w:num w:numId="27" w16cid:durableId="71778531">
    <w:abstractNumId w:val="18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CA0"/>
    <w:rsid w:val="00001C80"/>
    <w:rsid w:val="00020501"/>
    <w:rsid w:val="00034A58"/>
    <w:rsid w:val="0003642E"/>
    <w:rsid w:val="00052604"/>
    <w:rsid w:val="00057501"/>
    <w:rsid w:val="0005762D"/>
    <w:rsid w:val="00061D9F"/>
    <w:rsid w:val="0007520F"/>
    <w:rsid w:val="0008290B"/>
    <w:rsid w:val="000928E3"/>
    <w:rsid w:val="000A189E"/>
    <w:rsid w:val="000B2F6A"/>
    <w:rsid w:val="000B5720"/>
    <w:rsid w:val="000B6092"/>
    <w:rsid w:val="000F0658"/>
    <w:rsid w:val="001116BE"/>
    <w:rsid w:val="00126B94"/>
    <w:rsid w:val="0013625E"/>
    <w:rsid w:val="00136ABB"/>
    <w:rsid w:val="00151775"/>
    <w:rsid w:val="0016551C"/>
    <w:rsid w:val="00173B5B"/>
    <w:rsid w:val="001943E4"/>
    <w:rsid w:val="001A6419"/>
    <w:rsid w:val="001B42D4"/>
    <w:rsid w:val="001C66CA"/>
    <w:rsid w:val="001D1E2C"/>
    <w:rsid w:val="001E0AFE"/>
    <w:rsid w:val="00201E0F"/>
    <w:rsid w:val="00210092"/>
    <w:rsid w:val="0021486F"/>
    <w:rsid w:val="002256FE"/>
    <w:rsid w:val="00233657"/>
    <w:rsid w:val="00244E80"/>
    <w:rsid w:val="00260506"/>
    <w:rsid w:val="0026428E"/>
    <w:rsid w:val="0027187A"/>
    <w:rsid w:val="002802F2"/>
    <w:rsid w:val="00287E78"/>
    <w:rsid w:val="002A40D5"/>
    <w:rsid w:val="002A7B4C"/>
    <w:rsid w:val="002A7D4C"/>
    <w:rsid w:val="002B584E"/>
    <w:rsid w:val="002C4D32"/>
    <w:rsid w:val="002F26CE"/>
    <w:rsid w:val="00305DEB"/>
    <w:rsid w:val="0032241B"/>
    <w:rsid w:val="0032350F"/>
    <w:rsid w:val="00337B87"/>
    <w:rsid w:val="00344B89"/>
    <w:rsid w:val="0034501F"/>
    <w:rsid w:val="0035662A"/>
    <w:rsid w:val="00362CD3"/>
    <w:rsid w:val="0036669C"/>
    <w:rsid w:val="0036693E"/>
    <w:rsid w:val="00394AAF"/>
    <w:rsid w:val="003A0B84"/>
    <w:rsid w:val="003A4132"/>
    <w:rsid w:val="003A4C16"/>
    <w:rsid w:val="003D480B"/>
    <w:rsid w:val="003D6AF9"/>
    <w:rsid w:val="003F59E7"/>
    <w:rsid w:val="003F6504"/>
    <w:rsid w:val="004131A3"/>
    <w:rsid w:val="004162A3"/>
    <w:rsid w:val="00421B98"/>
    <w:rsid w:val="0042395E"/>
    <w:rsid w:val="004267F5"/>
    <w:rsid w:val="004537A8"/>
    <w:rsid w:val="0045799A"/>
    <w:rsid w:val="004646F0"/>
    <w:rsid w:val="00472ACF"/>
    <w:rsid w:val="0047767B"/>
    <w:rsid w:val="0049328A"/>
    <w:rsid w:val="004A55FE"/>
    <w:rsid w:val="004A79B2"/>
    <w:rsid w:val="004A7D79"/>
    <w:rsid w:val="004A7E07"/>
    <w:rsid w:val="004B1ABE"/>
    <w:rsid w:val="004D12B9"/>
    <w:rsid w:val="004F1B27"/>
    <w:rsid w:val="005323D8"/>
    <w:rsid w:val="00542A22"/>
    <w:rsid w:val="005504F7"/>
    <w:rsid w:val="0056558A"/>
    <w:rsid w:val="0057698B"/>
    <w:rsid w:val="00582505"/>
    <w:rsid w:val="005A67CC"/>
    <w:rsid w:val="005B33A8"/>
    <w:rsid w:val="005B5DE4"/>
    <w:rsid w:val="005B7BB9"/>
    <w:rsid w:val="005D148A"/>
    <w:rsid w:val="005D7F72"/>
    <w:rsid w:val="005E60BC"/>
    <w:rsid w:val="005F156D"/>
    <w:rsid w:val="005F1D6D"/>
    <w:rsid w:val="005F2668"/>
    <w:rsid w:val="005F6F48"/>
    <w:rsid w:val="00605B5D"/>
    <w:rsid w:val="006216B4"/>
    <w:rsid w:val="00657121"/>
    <w:rsid w:val="00667A85"/>
    <w:rsid w:val="0067226E"/>
    <w:rsid w:val="00695BDA"/>
    <w:rsid w:val="006A01FF"/>
    <w:rsid w:val="006D61B6"/>
    <w:rsid w:val="006D64BA"/>
    <w:rsid w:val="006F2030"/>
    <w:rsid w:val="00714B19"/>
    <w:rsid w:val="0072127D"/>
    <w:rsid w:val="00727710"/>
    <w:rsid w:val="00750443"/>
    <w:rsid w:val="0075212D"/>
    <w:rsid w:val="00754AEB"/>
    <w:rsid w:val="00775A18"/>
    <w:rsid w:val="007764EA"/>
    <w:rsid w:val="007771FE"/>
    <w:rsid w:val="007D2BC9"/>
    <w:rsid w:val="007D354D"/>
    <w:rsid w:val="007E1EE6"/>
    <w:rsid w:val="007E440B"/>
    <w:rsid w:val="008145AF"/>
    <w:rsid w:val="00827FAE"/>
    <w:rsid w:val="008323BF"/>
    <w:rsid w:val="00845534"/>
    <w:rsid w:val="00886543"/>
    <w:rsid w:val="008A58FF"/>
    <w:rsid w:val="008A6B51"/>
    <w:rsid w:val="008B770B"/>
    <w:rsid w:val="008C0B22"/>
    <w:rsid w:val="008E0E29"/>
    <w:rsid w:val="008E6DC8"/>
    <w:rsid w:val="008F4F94"/>
    <w:rsid w:val="009042A1"/>
    <w:rsid w:val="009043F0"/>
    <w:rsid w:val="00904484"/>
    <w:rsid w:val="009059BD"/>
    <w:rsid w:val="00910CA0"/>
    <w:rsid w:val="00923E5F"/>
    <w:rsid w:val="00945E85"/>
    <w:rsid w:val="00954BF1"/>
    <w:rsid w:val="00996653"/>
    <w:rsid w:val="009A253B"/>
    <w:rsid w:val="009A746F"/>
    <w:rsid w:val="009B6618"/>
    <w:rsid w:val="009C4400"/>
    <w:rsid w:val="009D4235"/>
    <w:rsid w:val="009E34D8"/>
    <w:rsid w:val="00A00C16"/>
    <w:rsid w:val="00A07751"/>
    <w:rsid w:val="00A1002C"/>
    <w:rsid w:val="00A26872"/>
    <w:rsid w:val="00A34091"/>
    <w:rsid w:val="00A34AC1"/>
    <w:rsid w:val="00A72938"/>
    <w:rsid w:val="00A81408"/>
    <w:rsid w:val="00A825C5"/>
    <w:rsid w:val="00A869D0"/>
    <w:rsid w:val="00A97992"/>
    <w:rsid w:val="00AA21B4"/>
    <w:rsid w:val="00AB1AA1"/>
    <w:rsid w:val="00AC45ED"/>
    <w:rsid w:val="00AD794E"/>
    <w:rsid w:val="00AF5826"/>
    <w:rsid w:val="00AF6C03"/>
    <w:rsid w:val="00B35C59"/>
    <w:rsid w:val="00B41B81"/>
    <w:rsid w:val="00B445E4"/>
    <w:rsid w:val="00B51F53"/>
    <w:rsid w:val="00B55C52"/>
    <w:rsid w:val="00B643CE"/>
    <w:rsid w:val="00B70EE2"/>
    <w:rsid w:val="00B72B18"/>
    <w:rsid w:val="00B81A2E"/>
    <w:rsid w:val="00BB7F11"/>
    <w:rsid w:val="00BC3011"/>
    <w:rsid w:val="00BD01D0"/>
    <w:rsid w:val="00BD7670"/>
    <w:rsid w:val="00BF758C"/>
    <w:rsid w:val="00BF7D94"/>
    <w:rsid w:val="00C0228D"/>
    <w:rsid w:val="00C07DA6"/>
    <w:rsid w:val="00C22A70"/>
    <w:rsid w:val="00C47609"/>
    <w:rsid w:val="00C5547A"/>
    <w:rsid w:val="00C63D56"/>
    <w:rsid w:val="00C65FB8"/>
    <w:rsid w:val="00C824EC"/>
    <w:rsid w:val="00C941B8"/>
    <w:rsid w:val="00C95EBF"/>
    <w:rsid w:val="00CB0620"/>
    <w:rsid w:val="00CC34EC"/>
    <w:rsid w:val="00CC440D"/>
    <w:rsid w:val="00CC447C"/>
    <w:rsid w:val="00CC5AA1"/>
    <w:rsid w:val="00CE05BE"/>
    <w:rsid w:val="00CE421B"/>
    <w:rsid w:val="00CF6E85"/>
    <w:rsid w:val="00D00F97"/>
    <w:rsid w:val="00D168BA"/>
    <w:rsid w:val="00D174F7"/>
    <w:rsid w:val="00D20B1D"/>
    <w:rsid w:val="00D271F2"/>
    <w:rsid w:val="00D314C3"/>
    <w:rsid w:val="00D4010C"/>
    <w:rsid w:val="00D4338B"/>
    <w:rsid w:val="00D46311"/>
    <w:rsid w:val="00D4643F"/>
    <w:rsid w:val="00D539E5"/>
    <w:rsid w:val="00D53FA9"/>
    <w:rsid w:val="00D57C69"/>
    <w:rsid w:val="00D656E1"/>
    <w:rsid w:val="00D76176"/>
    <w:rsid w:val="00D82F5E"/>
    <w:rsid w:val="00D92CF2"/>
    <w:rsid w:val="00D9568E"/>
    <w:rsid w:val="00DA6F77"/>
    <w:rsid w:val="00DB2B22"/>
    <w:rsid w:val="00DC0283"/>
    <w:rsid w:val="00DC50C3"/>
    <w:rsid w:val="00DF6289"/>
    <w:rsid w:val="00E02354"/>
    <w:rsid w:val="00E34A10"/>
    <w:rsid w:val="00E35822"/>
    <w:rsid w:val="00E409F3"/>
    <w:rsid w:val="00E4247B"/>
    <w:rsid w:val="00E443C6"/>
    <w:rsid w:val="00E5094F"/>
    <w:rsid w:val="00E91047"/>
    <w:rsid w:val="00EA542A"/>
    <w:rsid w:val="00EB0FC2"/>
    <w:rsid w:val="00ED3D42"/>
    <w:rsid w:val="00ED41A2"/>
    <w:rsid w:val="00EE597E"/>
    <w:rsid w:val="00EF073E"/>
    <w:rsid w:val="00F00593"/>
    <w:rsid w:val="00F01B4D"/>
    <w:rsid w:val="00F03BF5"/>
    <w:rsid w:val="00F235D4"/>
    <w:rsid w:val="00F34D49"/>
    <w:rsid w:val="00F5739C"/>
    <w:rsid w:val="00F60C6B"/>
    <w:rsid w:val="00F63ED3"/>
    <w:rsid w:val="00F83C27"/>
    <w:rsid w:val="00F852F9"/>
    <w:rsid w:val="00F87F15"/>
    <w:rsid w:val="00F92E1B"/>
    <w:rsid w:val="00FA34F8"/>
    <w:rsid w:val="00FA4F53"/>
    <w:rsid w:val="00FE5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735D38"/>
  <w15:docId w15:val="{26DDEBAA-21B7-8549-8AB3-58C0EBD1F7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5094F"/>
    <w:pPr>
      <w:keepNext/>
      <w:keepLines/>
      <w:numPr>
        <w:numId w:val="2"/>
      </w:numPr>
      <w:pBdr>
        <w:bottom w:val="single" w:sz="4" w:space="1" w:color="595959" w:themeColor="text1" w:themeTint="A6"/>
      </w:pBdr>
      <w:spacing w:before="360"/>
      <w:outlineLvl w:val="0"/>
    </w:pPr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  <w:lang w:val="en-US" w:eastAsia="ja-JP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5094F"/>
    <w:pPr>
      <w:keepNext/>
      <w:keepLines/>
      <w:numPr>
        <w:ilvl w:val="1"/>
        <w:numId w:val="2"/>
      </w:numPr>
      <w:spacing w:before="360" w:after="0"/>
      <w:outlineLvl w:val="1"/>
    </w:pPr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  <w:lang w:val="en-US" w:eastAsia="ja-JP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5094F"/>
    <w:pPr>
      <w:keepNext/>
      <w:keepLines/>
      <w:numPr>
        <w:ilvl w:val="2"/>
        <w:numId w:val="2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  <w:lang w:val="en-US" w:eastAsia="ja-JP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5094F"/>
    <w:pPr>
      <w:keepNext/>
      <w:keepLines/>
      <w:numPr>
        <w:ilvl w:val="3"/>
        <w:numId w:val="2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text1"/>
      <w:lang w:val="en-US" w:eastAsia="ja-JP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094F"/>
    <w:pPr>
      <w:keepNext/>
      <w:keepLines/>
      <w:numPr>
        <w:ilvl w:val="4"/>
        <w:numId w:val="2"/>
      </w:numPr>
      <w:spacing w:before="200" w:after="0"/>
      <w:outlineLvl w:val="4"/>
    </w:pPr>
    <w:rPr>
      <w:rFonts w:asciiTheme="majorHAnsi" w:eastAsiaTheme="majorEastAsia" w:hAnsiTheme="majorHAnsi" w:cstheme="majorBidi"/>
      <w:color w:val="323E4F" w:themeColor="text2" w:themeShade="BF"/>
      <w:lang w:val="en-US" w:eastAsia="ja-JP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5094F"/>
    <w:pPr>
      <w:keepNext/>
      <w:keepLines/>
      <w:numPr>
        <w:ilvl w:val="5"/>
        <w:numId w:val="2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323E4F" w:themeColor="text2" w:themeShade="BF"/>
      <w:lang w:val="en-US" w:eastAsia="ja-JP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5094F"/>
    <w:pPr>
      <w:keepNext/>
      <w:keepLines/>
      <w:numPr>
        <w:ilvl w:val="6"/>
        <w:numId w:val="2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n-US" w:eastAsia="ja-JP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5094F"/>
    <w:pPr>
      <w:keepNext/>
      <w:keepLines/>
      <w:numPr>
        <w:ilvl w:val="7"/>
        <w:numId w:val="2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 w:eastAsia="ja-JP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5094F"/>
    <w:pPr>
      <w:keepNext/>
      <w:keepLines/>
      <w:numPr>
        <w:ilvl w:val="8"/>
        <w:numId w:val="2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 w:eastAsia="ja-JP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A4F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486F"/>
  </w:style>
  <w:style w:type="paragraph" w:styleId="Footer">
    <w:name w:val="footer"/>
    <w:basedOn w:val="Normal"/>
    <w:link w:val="Foot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486F"/>
  </w:style>
  <w:style w:type="character" w:styleId="PageNumber">
    <w:name w:val="page number"/>
    <w:basedOn w:val="DefaultParagraphFont"/>
    <w:uiPriority w:val="99"/>
    <w:semiHidden/>
    <w:unhideWhenUsed/>
    <w:rsid w:val="0021486F"/>
  </w:style>
  <w:style w:type="paragraph" w:styleId="BalloonText">
    <w:name w:val="Balloon Text"/>
    <w:basedOn w:val="Normal"/>
    <w:link w:val="BalloonTextChar"/>
    <w:uiPriority w:val="99"/>
    <w:semiHidden/>
    <w:unhideWhenUsed/>
    <w:rsid w:val="004A79B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79B2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aliases w:val="Bullet point,List Paragraph1,List Paragraph11,Recommendation,List Paragraph Number,L,Bullet Point,List Bullet 1,Body Bullets 1,Bulleted Para,NFP GP Bulleted List,bullet point list,Bullet points,Content descriptions,List Paragraph2,Number"/>
    <w:basedOn w:val="Normal"/>
    <w:link w:val="ListParagraphChar"/>
    <w:uiPriority w:val="34"/>
    <w:qFormat/>
    <w:rsid w:val="0045799A"/>
    <w:pPr>
      <w:ind w:left="720"/>
      <w:contextualSpacing/>
    </w:pPr>
  </w:style>
  <w:style w:type="paragraph" w:customStyle="1" w:styleId="BodyBullet">
    <w:name w:val="Body Bullet"/>
    <w:rsid w:val="003A4132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A26872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E5094F"/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  <w:lang w:val="en-US" w:eastAsia="ja-JP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5094F"/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  <w:lang w:val="en-US" w:eastAsia="ja-JP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5094F"/>
    <w:rPr>
      <w:rFonts w:asciiTheme="majorHAnsi" w:eastAsiaTheme="majorEastAsia" w:hAnsiTheme="majorHAnsi" w:cstheme="majorBidi"/>
      <w:b/>
      <w:bCs/>
      <w:color w:val="000000" w:themeColor="text1"/>
      <w:lang w:val="en-US" w:eastAsia="ja-JP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5094F"/>
    <w:rPr>
      <w:rFonts w:asciiTheme="majorHAnsi" w:eastAsiaTheme="majorEastAsia" w:hAnsiTheme="majorHAnsi" w:cstheme="majorBidi"/>
      <w:b/>
      <w:bCs/>
      <w:i/>
      <w:iCs/>
      <w:color w:val="000000" w:themeColor="text1"/>
      <w:lang w:val="en-US" w:eastAsia="ja-JP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094F"/>
    <w:rPr>
      <w:rFonts w:asciiTheme="majorHAnsi" w:eastAsiaTheme="majorEastAsia" w:hAnsiTheme="majorHAnsi" w:cstheme="majorBidi"/>
      <w:color w:val="323E4F" w:themeColor="text2" w:themeShade="BF"/>
      <w:lang w:val="en-US" w:eastAsia="ja-JP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5094F"/>
    <w:rPr>
      <w:rFonts w:asciiTheme="majorHAnsi" w:eastAsiaTheme="majorEastAsia" w:hAnsiTheme="majorHAnsi" w:cstheme="majorBidi"/>
      <w:i/>
      <w:iCs/>
      <w:color w:val="323E4F" w:themeColor="text2" w:themeShade="BF"/>
      <w:lang w:val="en-US" w:eastAsia="ja-JP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5094F"/>
    <w:rPr>
      <w:rFonts w:asciiTheme="majorHAnsi" w:eastAsiaTheme="majorEastAsia" w:hAnsiTheme="majorHAnsi" w:cstheme="majorBidi"/>
      <w:i/>
      <w:iCs/>
      <w:color w:val="404040" w:themeColor="text1" w:themeTint="BF"/>
      <w:lang w:val="en-US" w:eastAsia="ja-JP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5094F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 w:eastAsia="ja-JP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5094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 w:eastAsia="ja-JP"/>
    </w:rPr>
  </w:style>
  <w:style w:type="paragraph" w:styleId="NoSpacing">
    <w:name w:val="No Spacing"/>
    <w:uiPriority w:val="1"/>
    <w:qFormat/>
    <w:rsid w:val="00C941B8"/>
    <w:pPr>
      <w:spacing w:after="0" w:line="240" w:lineRule="auto"/>
    </w:pPr>
    <w:rPr>
      <w:rFonts w:eastAsiaTheme="minorEastAsia"/>
      <w:lang w:val="en-US" w:eastAsia="ja-JP"/>
    </w:rPr>
  </w:style>
  <w:style w:type="table" w:customStyle="1" w:styleId="GridTable1Light-Accent31">
    <w:name w:val="Grid Table 1 Light - Accent 31"/>
    <w:basedOn w:val="TableNormal"/>
    <w:uiPriority w:val="46"/>
    <w:rsid w:val="0056558A"/>
    <w:pPr>
      <w:spacing w:after="0" w:line="240" w:lineRule="auto"/>
    </w:pPr>
    <w:rPr>
      <w:rFonts w:eastAsiaTheme="minorEastAsia"/>
      <w:lang w:val="en-US" w:eastAsia="ja-JP"/>
    </w:r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pa7">
    <w:name w:val="pa7"/>
    <w:basedOn w:val="Normal"/>
    <w:rsid w:val="005655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styleId="PlainText">
    <w:name w:val="Plain Text"/>
    <w:basedOn w:val="Normal"/>
    <w:link w:val="PlainTextChar"/>
    <w:uiPriority w:val="99"/>
    <w:unhideWhenUsed/>
    <w:rsid w:val="00904484"/>
    <w:pPr>
      <w:spacing w:after="0" w:line="240" w:lineRule="auto"/>
    </w:pPr>
    <w:rPr>
      <w:rFonts w:ascii="Consolas" w:eastAsia="Times New Roman" w:hAnsi="Consolas" w:cs="Times New Roman"/>
      <w:sz w:val="21"/>
      <w:szCs w:val="21"/>
      <w:lang w:eastAsia="en-AU"/>
    </w:rPr>
  </w:style>
  <w:style w:type="character" w:customStyle="1" w:styleId="PlainTextChar">
    <w:name w:val="Plain Text Char"/>
    <w:basedOn w:val="DefaultParagraphFont"/>
    <w:link w:val="PlainText"/>
    <w:uiPriority w:val="99"/>
    <w:rsid w:val="00904484"/>
    <w:rPr>
      <w:rFonts w:ascii="Consolas" w:eastAsia="Times New Roman" w:hAnsi="Consolas" w:cs="Times New Roman"/>
      <w:sz w:val="21"/>
      <w:szCs w:val="21"/>
      <w:lang w:eastAsia="en-AU"/>
    </w:rPr>
  </w:style>
  <w:style w:type="table" w:customStyle="1" w:styleId="PlainTable11">
    <w:name w:val="Plain Table 11"/>
    <w:basedOn w:val="TableNormal"/>
    <w:uiPriority w:val="99"/>
    <w:rsid w:val="00BF7D94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F63ED3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6216B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216B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216B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E440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E440B"/>
    <w:rPr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D4643F"/>
    <w:rPr>
      <w:color w:val="605E5C"/>
      <w:shd w:val="clear" w:color="auto" w:fill="E1DFDD"/>
    </w:rPr>
  </w:style>
  <w:style w:type="character" w:customStyle="1" w:styleId="ListParagraphChar">
    <w:name w:val="List Paragraph Char"/>
    <w:aliases w:val="Bullet point Char,List Paragraph1 Char,List Paragraph11 Char,Recommendation Char,List Paragraph Number Char,L Char,Bullet Point Char,List Bullet 1 Char,Body Bullets 1 Char,Bulleted Para Char,NFP GP Bulleted List Char,Number Char"/>
    <w:link w:val="ListParagraph"/>
    <w:uiPriority w:val="34"/>
    <w:qFormat/>
    <w:locked/>
    <w:rsid w:val="005F156D"/>
  </w:style>
  <w:style w:type="paragraph" w:styleId="NormalWeb">
    <w:name w:val="Normal (Web)"/>
    <w:basedOn w:val="Normal"/>
    <w:uiPriority w:val="99"/>
    <w:unhideWhenUsed/>
    <w:rsid w:val="007771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PlainTable1">
    <w:name w:val="Plain Table 1"/>
    <w:basedOn w:val="TableNormal"/>
    <w:uiPriority w:val="99"/>
    <w:rsid w:val="00337B87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174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9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acecqa.gov.au/sites/default/files/2024-03/Guide-to-the-NQF-web.pdf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acecqa.gov.au/sites/default/files/2018-03/InformationSheetNominatedSupervisor.pdf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https://www.legislation.wa.gov.au/legislation/statutes.nsf/main_mrtitle_12929_subsidiary.html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acecqa.gov.au/sites/default/files/2018-09/ResponsiblePersonRequirements.pdf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www.legislation.wa.gov.au/legislation/statutes.nsf/law_a146885.html" TargetMode="Externa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legislation.nsw.gov.au/view/html/inforce/current/sl-2011-0653?query=((Repealed%3DN+AND+PrintType%3D%22act.reprint%22+AND+PitValid%3D@pointInTime(20200831000000))+OR+(Repealed%3DN+AND+PrintType%3D%22reprint%22+AND+PitValid%3D@pointInTime(20200831000000))+OR+(Repealed%3DN+AND+(PrintType%3D%22epi.reprint%22+OR+PrintType%3D%22epi.electronic%22)+AND+PitValid%3D@pointInTime(20200831000000)))+AND+Content%3D(%22early%22+AND+%22childhood%22)&amp;dQuery=Document+Types%3D%22%3Cspan+class%3D%27dq-highlight%27%3EActs%3C/span%3E,+%3Cspan+class%3D%27dq-highlight%27%3ERegulations%3C/span%3E,+%3Cspan+class%3D%27dq-highlight%27%3EEPIs%3C/span%3E%22,+Search+In%3D%22%3Cspan+class%3D%27dq-highlight%27%3EAll+Content%3C/span%3E%22,+All+Words%3D%22%3Cspan+class%3D%27dq-highlight%27%3Eearly+childhood%3C/span%3E%22,+Point+In+Time%3D%22%3Cspan+class%3D%27dq-highlight%27%3E31/08/2020%3C/span%3E%22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A75ED4B3DBFA4C87DE03A5C0CB782B" ma:contentTypeVersion="13" ma:contentTypeDescription="Create a new document." ma:contentTypeScope="" ma:versionID="0335a0248a82ea009bd75f14e452282f">
  <xsd:schema xmlns:xsd="http://www.w3.org/2001/XMLSchema" xmlns:xs="http://www.w3.org/2001/XMLSchema" xmlns:p="http://schemas.microsoft.com/office/2006/metadata/properties" xmlns:ns2="ec2dbd2b-7eb4-4514-9acb-747550025f5c" xmlns:ns3="f9ddb8f2-4841-472b-8b16-86cb0e4eb0b2" targetNamespace="http://schemas.microsoft.com/office/2006/metadata/properties" ma:root="true" ma:fieldsID="c020a8d553adae39c50ebc3de1d01a26" ns2:_="" ns3:_="">
    <xsd:import namespace="ec2dbd2b-7eb4-4514-9acb-747550025f5c"/>
    <xsd:import namespace="f9ddb8f2-4841-472b-8b16-86cb0e4eb0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2dbd2b-7eb4-4514-9acb-747550025f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ed085dca-c6ec-43a8-bc5e-ea189b66c1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ddb8f2-4841-472b-8b16-86cb0e4eb0b2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6e25bba8-e28a-4962-9cd1-54843bc21845}" ma:internalName="TaxCatchAll" ma:showField="CatchAllData" ma:web="f9ddb8f2-4841-472b-8b16-86cb0e4eb0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9ddb8f2-4841-472b-8b16-86cb0e4eb0b2" xsi:nil="true"/>
    <lcf76f155ced4ddcb4097134ff3c332f xmlns="ec2dbd2b-7eb4-4514-9acb-747550025f5c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4D2CF13D-7F4E-E743-BF1B-A3EC8CD67BC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6322976-2964-4A5A-AD4A-CEFBE2946AE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25F9D14-6E18-4F59-A815-EBEBDCD61080}"/>
</file>

<file path=customXml/itemProps4.xml><?xml version="1.0" encoding="utf-8"?>
<ds:datastoreItem xmlns:ds="http://schemas.openxmlformats.org/officeDocument/2006/customXml" ds:itemID="{D8958A2B-BB01-460F-B813-D2775AA3E3F8}">
  <ds:schemaRefs>
    <ds:schemaRef ds:uri="http://schemas.microsoft.com/office/2006/metadata/properties"/>
    <ds:schemaRef ds:uri="http://schemas.microsoft.com/office/infopath/2007/PartnerControls"/>
    <ds:schemaRef ds:uri="bbe56cc9-cc72-4bfd-abd4-328fbe9ebaf9"/>
    <ds:schemaRef ds:uri="169b305e-93e9-4e96-85b7-2b0fbc812f1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2187</Words>
  <Characters>12466</Characters>
  <Application>Microsoft Office Word</Application>
  <DocSecurity>0</DocSecurity>
  <Lines>103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Director Treehouse Marsden</cp:lastModifiedBy>
  <cp:revision>2</cp:revision>
  <cp:lastPrinted>2025-08-13T03:51:00Z</cp:lastPrinted>
  <dcterms:created xsi:type="dcterms:W3CDTF">2025-08-13T03:53:00Z</dcterms:created>
  <dcterms:modified xsi:type="dcterms:W3CDTF">2025-08-13T03:53:00Z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0x01010083A75ED4B3DBFA4C87DE03A5C0CB782B</vt:lpwstr>
  </property>
  <property fmtid="{D5CDD505-2E9C-101B-9397-08002B2CF9AE}" pid="3" name="MediaServiceImageTags">
    <vt:lpwstr/>
  </property>
</Properties>
</file>