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2458B" w14:textId="572C5666" w:rsidR="000A664D" w:rsidRPr="002262CE" w:rsidRDefault="00D2088D" w:rsidP="00A42DA9">
      <w:pPr>
        <w:spacing w:after="0" w:line="360" w:lineRule="auto"/>
        <w:jc w:val="center"/>
        <w:rPr>
          <w:rFonts w:ascii="Calibri Light" w:hAnsi="Calibri Light" w:cs="Calibri"/>
          <w:bCs/>
          <w:color w:val="000000" w:themeColor="text1"/>
          <w:spacing w:val="20"/>
        </w:rPr>
      </w:pPr>
      <w:r w:rsidRPr="002262CE">
        <w:rPr>
          <w:rFonts w:ascii="Calibri Light" w:hAnsi="Calibri Light" w:cs="Calibri"/>
          <w:bCs/>
          <w:color w:val="000000" w:themeColor="text1"/>
          <w:spacing w:val="20"/>
          <w:sz w:val="46"/>
          <w:szCs w:val="46"/>
        </w:rPr>
        <w:t xml:space="preserve">TERMINATION OF ENROLMENT </w:t>
      </w:r>
      <w:r w:rsidR="000A664D" w:rsidRPr="002262CE">
        <w:rPr>
          <w:rFonts w:ascii="Calibri Light" w:hAnsi="Calibri Light" w:cs="Calibri"/>
          <w:bCs/>
          <w:color w:val="000000" w:themeColor="text1"/>
          <w:spacing w:val="20"/>
          <w:sz w:val="46"/>
          <w:szCs w:val="46"/>
        </w:rPr>
        <w:t>PROCEDURE</w:t>
      </w:r>
      <w:r w:rsidR="00C574EA" w:rsidRPr="002262CE">
        <w:rPr>
          <w:rFonts w:ascii="Calibri Light" w:hAnsi="Calibri Light" w:cs="Calibri"/>
          <w:bCs/>
          <w:color w:val="000000" w:themeColor="text1"/>
          <w:spacing w:val="20"/>
          <w:sz w:val="46"/>
          <w:szCs w:val="46"/>
        </w:rPr>
        <w:br/>
      </w:r>
    </w:p>
    <w:p w14:paraId="3A0E276B" w14:textId="3E98E2AE" w:rsidR="009007C4" w:rsidRPr="00A53C11" w:rsidRDefault="009007C4" w:rsidP="00832A01">
      <w:pPr>
        <w:spacing w:line="360" w:lineRule="auto"/>
        <w:rPr>
          <w:rFonts w:ascii="Calibri Light" w:hAnsi="Calibri Light" w:cs="Calibri Light"/>
        </w:rPr>
      </w:pPr>
      <w:r w:rsidRPr="009007C4">
        <w:rPr>
          <w:rFonts w:ascii="Calibri Light" w:hAnsi="Calibri Light" w:cs="Calibri Light"/>
        </w:rPr>
        <w:t xml:space="preserve">Management and staff are dedicated to developing a respectful and effective partnership between the family and Service.  This partnership supports children’s inclusion, access, engagement and participation in the Service. Management implements systems to manage risks whilst promoting the health, safety and wellbeing of all children and staff within the Service.  There may be some circumstances where this is compromised due to non-compliance of our policies and therefore the appropriate course of action could lead to </w:t>
      </w:r>
      <w:r w:rsidRPr="00A53C11">
        <w:rPr>
          <w:rFonts w:ascii="Calibri Light" w:hAnsi="Calibri Light" w:cs="Calibri Light"/>
        </w:rPr>
        <w:t>the termination of a child’s enrolment.</w:t>
      </w:r>
    </w:p>
    <w:p w14:paraId="5543AB18" w14:textId="2E36903F" w:rsidR="009007C4" w:rsidRPr="00A53C11" w:rsidRDefault="00530569" w:rsidP="009E1CEB">
      <w:pPr>
        <w:spacing w:after="80" w:line="360" w:lineRule="auto"/>
        <w:rPr>
          <w:rFonts w:ascii="Calibri Light" w:hAnsi="Calibri Light" w:cs="Calibri Light"/>
        </w:rPr>
      </w:pPr>
      <w:bookmarkStart w:id="0" w:name="_Hlk176335049"/>
      <w:r w:rsidRPr="00A53C11">
        <w:rPr>
          <w:rFonts w:ascii="Calibri Light" w:hAnsi="Calibri Light" w:cs="Calibri Light"/>
        </w:rPr>
        <w:t xml:space="preserve">Working in conjunction with the </w:t>
      </w:r>
      <w:bookmarkStart w:id="1" w:name="_Hlk84417048"/>
      <w:r w:rsidRPr="00A53C11">
        <w:rPr>
          <w:rFonts w:ascii="Calibri Light" w:hAnsi="Calibri Light" w:cs="Calibri Light"/>
          <w:i/>
          <w:iCs/>
        </w:rPr>
        <w:t xml:space="preserve">Enrolment </w:t>
      </w:r>
      <w:bookmarkEnd w:id="1"/>
      <w:r w:rsidRPr="00A53C11">
        <w:rPr>
          <w:rFonts w:ascii="Calibri Light" w:hAnsi="Calibri Light" w:cs="Calibri Light"/>
          <w:i/>
          <w:iCs/>
        </w:rPr>
        <w:t>Policy</w:t>
      </w:r>
      <w:r w:rsidRPr="00A53C11">
        <w:rPr>
          <w:rFonts w:ascii="Calibri Light" w:hAnsi="Calibri Light" w:cs="Calibri Light"/>
        </w:rPr>
        <w:t xml:space="preserve">, this </w:t>
      </w:r>
      <w:bookmarkEnd w:id="0"/>
      <w:r w:rsidR="009007C4" w:rsidRPr="00A53C11">
        <w:rPr>
          <w:rFonts w:ascii="Calibri Light" w:hAnsi="Calibri Light" w:cs="Calibri Light"/>
        </w:rPr>
        <w:t xml:space="preserve">procedure outlines the process of termination of enrolment within our Service. Termination of enrolment is predominately due to family choice, however, termination by </w:t>
      </w:r>
      <w:r w:rsidR="002262CE" w:rsidRPr="00A53C11">
        <w:rPr>
          <w:rFonts w:ascii="Calibri Light" w:hAnsi="Calibri Light" w:cs="Calibri Light"/>
        </w:rPr>
        <w:t>m</w:t>
      </w:r>
      <w:r w:rsidR="009007C4" w:rsidRPr="00A53C11">
        <w:rPr>
          <w:rFonts w:ascii="Calibri Light" w:hAnsi="Calibri Light" w:cs="Calibri Light"/>
        </w:rPr>
        <w:t>anagement may also occur due to:</w:t>
      </w:r>
    </w:p>
    <w:p w14:paraId="20079A7A" w14:textId="3CAC48CF" w:rsidR="009007C4" w:rsidRPr="00A53C11" w:rsidRDefault="009007C4" w:rsidP="00832A01">
      <w:pPr>
        <w:pStyle w:val="ListParagraph"/>
        <w:numPr>
          <w:ilvl w:val="0"/>
          <w:numId w:val="27"/>
        </w:numPr>
        <w:spacing w:after="0" w:line="360" w:lineRule="auto"/>
        <w:rPr>
          <w:rFonts w:ascii="Calibri Light" w:hAnsi="Calibri Light" w:cs="Calibri Light"/>
          <w:color w:val="auto"/>
        </w:rPr>
      </w:pPr>
      <w:r w:rsidRPr="00A53C11">
        <w:rPr>
          <w:rFonts w:ascii="Calibri Light" w:hAnsi="Calibri Light" w:cs="Calibri Light"/>
          <w:color w:val="auto"/>
        </w:rPr>
        <w:t xml:space="preserve">Non-payment of fees for childcare service </w:t>
      </w:r>
    </w:p>
    <w:p w14:paraId="5EBDFD3B" w14:textId="77777777" w:rsidR="009007C4" w:rsidRPr="00A53C11" w:rsidRDefault="009007C4" w:rsidP="00832A01">
      <w:pPr>
        <w:pStyle w:val="ListParagraph"/>
        <w:numPr>
          <w:ilvl w:val="0"/>
          <w:numId w:val="27"/>
        </w:numPr>
        <w:spacing w:after="0" w:line="360" w:lineRule="auto"/>
        <w:rPr>
          <w:rFonts w:ascii="Calibri Light" w:hAnsi="Calibri Light" w:cs="Calibri Light"/>
          <w:color w:val="auto"/>
        </w:rPr>
      </w:pPr>
      <w:r w:rsidRPr="00A53C11">
        <w:rPr>
          <w:rFonts w:ascii="Calibri Light" w:hAnsi="Calibri Light" w:cs="Calibri Light"/>
          <w:color w:val="auto"/>
        </w:rPr>
        <w:t xml:space="preserve">Abusive behaviour and/or verbal threats towards staff, children or other parents </w:t>
      </w:r>
    </w:p>
    <w:p w14:paraId="39A8A224" w14:textId="77777777" w:rsidR="009007C4" w:rsidRPr="00A53C11" w:rsidRDefault="009007C4" w:rsidP="00832A01">
      <w:pPr>
        <w:pStyle w:val="ListParagraph"/>
        <w:numPr>
          <w:ilvl w:val="0"/>
          <w:numId w:val="27"/>
        </w:numPr>
        <w:spacing w:after="0" w:line="360" w:lineRule="auto"/>
        <w:rPr>
          <w:rFonts w:ascii="Calibri Light" w:hAnsi="Calibri Light" w:cs="Calibri Light"/>
          <w:color w:val="auto"/>
        </w:rPr>
      </w:pPr>
      <w:r w:rsidRPr="00A53C11">
        <w:rPr>
          <w:rFonts w:ascii="Calibri Light" w:hAnsi="Calibri Light" w:cs="Calibri Light"/>
          <w:color w:val="auto"/>
        </w:rPr>
        <w:t xml:space="preserve">Non-compliance with Service policies </w:t>
      </w:r>
    </w:p>
    <w:p w14:paraId="15611386" w14:textId="77777777" w:rsidR="009007C4" w:rsidRPr="00A53C11" w:rsidRDefault="009007C4" w:rsidP="00832A01">
      <w:pPr>
        <w:pStyle w:val="ListParagraph"/>
        <w:numPr>
          <w:ilvl w:val="0"/>
          <w:numId w:val="27"/>
        </w:numPr>
        <w:spacing w:after="0" w:line="360" w:lineRule="auto"/>
        <w:rPr>
          <w:rFonts w:ascii="Calibri Light" w:hAnsi="Calibri Light" w:cs="Calibri Light"/>
          <w:color w:val="auto"/>
        </w:rPr>
      </w:pPr>
      <w:r w:rsidRPr="00A53C11">
        <w:rPr>
          <w:rFonts w:ascii="Calibri Light" w:hAnsi="Calibri Light" w:cs="Calibri Light"/>
          <w:color w:val="auto"/>
        </w:rPr>
        <w:t>Child’s consistent inappropriate behaviour, compromising the safety of other children, staff and visitors of the Service</w:t>
      </w:r>
    </w:p>
    <w:p w14:paraId="4836CA5B" w14:textId="77777777" w:rsidR="009007C4" w:rsidRPr="00A53C11" w:rsidRDefault="009007C4" w:rsidP="00832A01">
      <w:pPr>
        <w:pStyle w:val="ListParagraph"/>
        <w:numPr>
          <w:ilvl w:val="0"/>
          <w:numId w:val="27"/>
        </w:numPr>
        <w:spacing w:after="0" w:line="360" w:lineRule="auto"/>
        <w:rPr>
          <w:rFonts w:ascii="Calibri Light" w:hAnsi="Calibri Light" w:cs="Calibri Light"/>
          <w:color w:val="auto"/>
        </w:rPr>
      </w:pPr>
      <w:r w:rsidRPr="00A53C11">
        <w:rPr>
          <w:rFonts w:ascii="Calibri Light" w:hAnsi="Calibri Light" w:cs="Calibri Light"/>
          <w:color w:val="auto"/>
        </w:rPr>
        <w:t>Lack of partnership and communication with Service</w:t>
      </w:r>
    </w:p>
    <w:p w14:paraId="78FDD441" w14:textId="77777777" w:rsidR="009007C4" w:rsidRPr="00A53C11" w:rsidRDefault="009007C4" w:rsidP="00832A01">
      <w:pPr>
        <w:pStyle w:val="ListParagraph"/>
        <w:numPr>
          <w:ilvl w:val="0"/>
          <w:numId w:val="27"/>
        </w:numPr>
        <w:spacing w:after="0" w:line="360" w:lineRule="auto"/>
        <w:rPr>
          <w:rFonts w:ascii="Calibri Light" w:hAnsi="Calibri Light" w:cs="Calibri Light"/>
          <w:color w:val="auto"/>
        </w:rPr>
      </w:pPr>
      <w:r w:rsidRPr="00A53C11">
        <w:rPr>
          <w:rFonts w:ascii="Calibri Light" w:hAnsi="Calibri Light" w:cs="Calibri Light"/>
          <w:color w:val="auto"/>
        </w:rPr>
        <w:t>Family member committing an illegal act at the Service</w:t>
      </w:r>
    </w:p>
    <w:p w14:paraId="3CC4C197" w14:textId="77777777" w:rsidR="009007C4" w:rsidRPr="00A53C11" w:rsidRDefault="009007C4" w:rsidP="00832A01">
      <w:pPr>
        <w:pStyle w:val="ListParagraph"/>
        <w:numPr>
          <w:ilvl w:val="0"/>
          <w:numId w:val="27"/>
        </w:numPr>
        <w:spacing w:after="0" w:line="360" w:lineRule="auto"/>
        <w:rPr>
          <w:rFonts w:ascii="Calibri Light" w:hAnsi="Calibri Light" w:cs="Calibri Light"/>
          <w:color w:val="auto"/>
        </w:rPr>
      </w:pPr>
      <w:r w:rsidRPr="00A53C11">
        <w:rPr>
          <w:rFonts w:ascii="Calibri Light" w:hAnsi="Calibri Light" w:cs="Calibri Light"/>
          <w:color w:val="auto"/>
        </w:rPr>
        <w:t xml:space="preserve">Bullying and harassing staff, children or other parents </w:t>
      </w:r>
    </w:p>
    <w:p w14:paraId="6343A0FC" w14:textId="77777777" w:rsidR="009007C4" w:rsidRPr="00A53C11" w:rsidRDefault="009007C4" w:rsidP="00832A01">
      <w:pPr>
        <w:pStyle w:val="ListParagraph"/>
        <w:numPr>
          <w:ilvl w:val="0"/>
          <w:numId w:val="27"/>
        </w:numPr>
        <w:spacing w:after="0" w:line="360" w:lineRule="auto"/>
        <w:rPr>
          <w:rFonts w:ascii="Calibri Light" w:hAnsi="Calibri Light" w:cs="Calibri Light"/>
          <w:color w:val="auto"/>
        </w:rPr>
      </w:pPr>
      <w:r w:rsidRPr="00A53C11">
        <w:rPr>
          <w:rFonts w:ascii="Calibri Light" w:hAnsi="Calibri Light" w:cs="Calibri Light"/>
          <w:color w:val="auto"/>
        </w:rPr>
        <w:t>Wilfully or negligently making false and misleading statements that relate to the enrolment of a child at the Service</w:t>
      </w:r>
    </w:p>
    <w:p w14:paraId="3483C94D" w14:textId="77777777" w:rsidR="009007C4" w:rsidRPr="00A53C11" w:rsidRDefault="009007C4" w:rsidP="00832A01">
      <w:pPr>
        <w:pStyle w:val="ListParagraph"/>
        <w:numPr>
          <w:ilvl w:val="0"/>
          <w:numId w:val="27"/>
        </w:numPr>
        <w:spacing w:after="0" w:line="360" w:lineRule="auto"/>
        <w:rPr>
          <w:rFonts w:ascii="Calibri Light" w:hAnsi="Calibri Light" w:cs="Calibri Light"/>
          <w:color w:val="auto"/>
        </w:rPr>
      </w:pPr>
      <w:r w:rsidRPr="00A53C11">
        <w:rPr>
          <w:rFonts w:ascii="Calibri Light" w:hAnsi="Calibri Light" w:cs="Calibri Light"/>
          <w:color w:val="auto"/>
        </w:rPr>
        <w:t>Failure to provide AIR Immunisation History Statement or AIR Immunisation Medical Exemption form or AIR Immunisation History Form (catch up schedule)</w:t>
      </w:r>
    </w:p>
    <w:p w14:paraId="3E0267A0" w14:textId="77777777" w:rsidR="009007C4" w:rsidRPr="00A53C11" w:rsidRDefault="009007C4" w:rsidP="00A42DA9">
      <w:pPr>
        <w:rPr>
          <w:rFonts w:ascii="Calibri" w:hAnsi="Calibri" w:cs="Calibri"/>
          <w:sz w:val="8"/>
          <w:szCs w:val="20"/>
          <w:lang w:val="en-US"/>
        </w:rPr>
      </w:pPr>
    </w:p>
    <w:p w14:paraId="70CD0427" w14:textId="77777777" w:rsidR="003F13E6" w:rsidRPr="00A53C11" w:rsidRDefault="003F13E6" w:rsidP="003F13E6">
      <w:pPr>
        <w:spacing w:after="0"/>
        <w:rPr>
          <w:rFonts w:ascii="Calibri Light" w:hAnsi="Calibri Light"/>
          <w:bCs/>
          <w:i/>
          <w:sz w:val="20"/>
          <w:szCs w:val="20"/>
        </w:rPr>
      </w:pPr>
      <w:r w:rsidRPr="00A53C11">
        <w:rPr>
          <w:rFonts w:ascii="Calibri Light" w:hAnsi="Calibri Light"/>
          <w:bCs/>
          <w:iCs/>
          <w:sz w:val="20"/>
          <w:szCs w:val="20"/>
        </w:rPr>
        <w:t>Education and Care Services National Law or Regulations</w:t>
      </w:r>
      <w:r w:rsidRPr="00A53C11">
        <w:rPr>
          <w:rFonts w:ascii="Calibri Light" w:hAnsi="Calibri Light"/>
          <w:bCs/>
          <w:i/>
          <w:sz w:val="20"/>
          <w:szCs w:val="20"/>
        </w:rPr>
        <w:t xml:space="preserve"> (Reg.155, 160, 168).  NQS QA2 and 6: Element 2.2, 2.2.2, 2.2.3. 6.1.6.2 Children’s Health and Safety and Collaborative Partnerships with Families and Community</w:t>
      </w:r>
    </w:p>
    <w:p w14:paraId="04252D5B" w14:textId="77777777" w:rsidR="003F13E6" w:rsidRPr="00A53C11" w:rsidRDefault="003F13E6" w:rsidP="003F13E6">
      <w:pPr>
        <w:spacing w:after="0"/>
        <w:rPr>
          <w:rFonts w:ascii="Calibri Light" w:hAnsi="Calibri Light"/>
          <w:bCs/>
          <w:i/>
          <w:sz w:val="20"/>
          <w:szCs w:val="20"/>
        </w:rPr>
      </w:pPr>
      <w:r w:rsidRPr="00A53C11">
        <w:rPr>
          <w:rFonts w:ascii="Calibri Light" w:hAnsi="Calibri Light"/>
          <w:bCs/>
          <w:iCs/>
          <w:sz w:val="20"/>
          <w:szCs w:val="20"/>
        </w:rPr>
        <w:t>Related Policies</w:t>
      </w:r>
      <w:r w:rsidRPr="00A53C11">
        <w:rPr>
          <w:rFonts w:ascii="Calibri Light" w:hAnsi="Calibri Light"/>
          <w:bCs/>
          <w:i/>
          <w:sz w:val="20"/>
          <w:szCs w:val="20"/>
        </w:rPr>
        <w:t>: Enrolment Policy, Behaviour Guidance Policy, Payment of Fees Policy</w:t>
      </w:r>
    </w:p>
    <w:p w14:paraId="04A95FCE" w14:textId="77777777" w:rsidR="003F13E6" w:rsidRPr="00A53C11" w:rsidRDefault="003F13E6" w:rsidP="00A42DA9">
      <w:pPr>
        <w:rPr>
          <w:rFonts w:ascii="Calibri" w:hAnsi="Calibri" w:cs="Calibri"/>
          <w:sz w:val="8"/>
          <w:szCs w:val="20"/>
          <w:lang w:val="en-US"/>
        </w:rPr>
      </w:pPr>
    </w:p>
    <w:tbl>
      <w:tblPr>
        <w:tblStyle w:val="TableGrid"/>
        <w:tblW w:w="9354" w:type="dxa"/>
        <w:tblLook w:val="04A0" w:firstRow="1" w:lastRow="0" w:firstColumn="1" w:lastColumn="0" w:noHBand="0" w:noVBand="1"/>
      </w:tblPr>
      <w:tblGrid>
        <w:gridCol w:w="440"/>
        <w:gridCol w:w="8467"/>
        <w:gridCol w:w="447"/>
      </w:tblGrid>
      <w:tr w:rsidR="00A53C11" w:rsidRPr="00A53C11" w14:paraId="370CEB4A" w14:textId="77777777" w:rsidTr="002262CE">
        <w:trPr>
          <w:trHeight w:val="488"/>
        </w:trPr>
        <w:tc>
          <w:tcPr>
            <w:tcW w:w="9354" w:type="dxa"/>
            <w:gridSpan w:val="3"/>
            <w:shd w:val="clear" w:color="auto" w:fill="D9D9D9" w:themeFill="background1" w:themeFillShade="D9"/>
            <w:vAlign w:val="center"/>
          </w:tcPr>
          <w:p w14:paraId="7B779E9D" w14:textId="7D832924" w:rsidR="004D0D36" w:rsidRPr="00A53C11" w:rsidRDefault="00504E81" w:rsidP="002262CE">
            <w:pPr>
              <w:spacing w:before="80" w:after="80"/>
              <w:rPr>
                <w:rFonts w:asciiTheme="majorHAnsi" w:hAnsiTheme="majorHAnsi" w:cstheme="majorHAnsi"/>
              </w:rPr>
            </w:pPr>
            <w:r w:rsidRPr="00A53C11">
              <w:rPr>
                <w:rFonts w:asciiTheme="majorHAnsi" w:hAnsiTheme="majorHAnsi" w:cstheme="majorHAnsi"/>
                <w:sz w:val="24"/>
                <w:szCs w:val="24"/>
              </w:rPr>
              <w:t xml:space="preserve">SERVICE-INITIATED </w:t>
            </w:r>
            <w:r w:rsidR="002262CE" w:rsidRPr="00A53C11">
              <w:rPr>
                <w:rFonts w:asciiTheme="majorHAnsi" w:hAnsiTheme="majorHAnsi" w:cstheme="majorHAnsi"/>
                <w:sz w:val="24"/>
                <w:szCs w:val="24"/>
              </w:rPr>
              <w:t>TERMINATION OF ENROLMENT PROCEDURE</w:t>
            </w:r>
            <w:r w:rsidR="002262CE" w:rsidRPr="00A53C11">
              <w:rPr>
                <w:rFonts w:ascii="Calibri Light" w:hAnsi="Calibri Light" w:cs="Calibri Light"/>
              </w:rPr>
              <w:t xml:space="preserve"> </w:t>
            </w:r>
          </w:p>
        </w:tc>
      </w:tr>
      <w:tr w:rsidR="00A53C11" w:rsidRPr="00A53C11" w14:paraId="7F0874E0" w14:textId="77777777" w:rsidTr="00A53C11">
        <w:trPr>
          <w:trHeight w:val="488"/>
        </w:trPr>
        <w:tc>
          <w:tcPr>
            <w:tcW w:w="440" w:type="dxa"/>
            <w:shd w:val="clear" w:color="auto" w:fill="F2F2F2" w:themeFill="background1" w:themeFillShade="F2"/>
            <w:vAlign w:val="center"/>
          </w:tcPr>
          <w:p w14:paraId="4403F31B" w14:textId="5D86747B" w:rsidR="009007C4" w:rsidRPr="00A53C11" w:rsidRDefault="009007C4" w:rsidP="002262CE">
            <w:pPr>
              <w:spacing w:before="80" w:after="80" w:line="240" w:lineRule="auto"/>
              <w:jc w:val="center"/>
              <w:rPr>
                <w:rFonts w:ascii="Calibri" w:hAnsi="Calibri" w:cs="Calibri"/>
              </w:rPr>
            </w:pPr>
            <w:r w:rsidRPr="00A53C11">
              <w:rPr>
                <w:rFonts w:ascii="Calibri" w:hAnsi="Calibri" w:cs="Calibri"/>
              </w:rPr>
              <w:t>1</w:t>
            </w:r>
          </w:p>
        </w:tc>
        <w:tc>
          <w:tcPr>
            <w:tcW w:w="8467" w:type="dxa"/>
            <w:vAlign w:val="center"/>
          </w:tcPr>
          <w:p w14:paraId="66922348" w14:textId="0AEDA6B5" w:rsidR="009007C4" w:rsidRPr="00A53C11" w:rsidRDefault="009007C4" w:rsidP="002262CE">
            <w:pPr>
              <w:spacing w:before="80" w:after="80"/>
              <w:rPr>
                <w:rFonts w:ascii="Calibri Light" w:hAnsi="Calibri Light" w:cs="Calibri Light"/>
              </w:rPr>
            </w:pPr>
            <w:r w:rsidRPr="00A53C11">
              <w:rPr>
                <w:rFonts w:ascii="Calibri Light" w:hAnsi="Calibri Light" w:cs="Calibri Light"/>
                <w:szCs w:val="18"/>
                <w:lang w:val="en-US" w:eastAsia="en-AU"/>
              </w:rPr>
              <w:t xml:space="preserve">Educators and the </w:t>
            </w:r>
            <w:r w:rsidR="002262CE" w:rsidRPr="00A53C11">
              <w:rPr>
                <w:rFonts w:ascii="Calibri Light" w:hAnsi="Calibri Light" w:cs="Calibri Light"/>
                <w:szCs w:val="18"/>
                <w:lang w:val="en-US" w:eastAsia="en-AU"/>
              </w:rPr>
              <w:t>n</w:t>
            </w:r>
            <w:r w:rsidRPr="00A53C11">
              <w:rPr>
                <w:rFonts w:ascii="Calibri Light" w:hAnsi="Calibri Light" w:cs="Calibri Light"/>
                <w:szCs w:val="18"/>
                <w:lang w:val="en-US" w:eastAsia="en-AU"/>
              </w:rPr>
              <w:t xml:space="preserve">ominated </w:t>
            </w:r>
            <w:r w:rsidR="002262CE" w:rsidRPr="00A53C11">
              <w:rPr>
                <w:rFonts w:ascii="Calibri Light" w:hAnsi="Calibri Light" w:cs="Calibri Light"/>
                <w:szCs w:val="18"/>
                <w:lang w:val="en-US" w:eastAsia="en-AU"/>
              </w:rPr>
              <w:t>s</w:t>
            </w:r>
            <w:r w:rsidRPr="00A53C11">
              <w:rPr>
                <w:rFonts w:ascii="Calibri Light" w:hAnsi="Calibri Light" w:cs="Calibri Light"/>
                <w:szCs w:val="18"/>
                <w:lang w:val="en-US" w:eastAsia="en-AU"/>
              </w:rPr>
              <w:t>upervisor will have a formal meeting to discuss the situation that may possibly lead to the termination of enrolment. This meeting is to be documented</w:t>
            </w:r>
            <w:r w:rsidR="003044E7" w:rsidRPr="00A53C11">
              <w:rPr>
                <w:rFonts w:ascii="Calibri Light" w:hAnsi="Calibri Light" w:cs="Calibri Light"/>
                <w:szCs w:val="18"/>
                <w:lang w:val="en-US" w:eastAsia="en-AU"/>
              </w:rPr>
              <w:t>.</w:t>
            </w:r>
          </w:p>
        </w:tc>
        <w:tc>
          <w:tcPr>
            <w:tcW w:w="447" w:type="dxa"/>
          </w:tcPr>
          <w:p w14:paraId="0F605E25" w14:textId="77777777" w:rsidR="009007C4" w:rsidRPr="00A53C11" w:rsidRDefault="009007C4" w:rsidP="002262CE">
            <w:pPr>
              <w:spacing w:before="80" w:after="80" w:line="360" w:lineRule="auto"/>
              <w:rPr>
                <w:rFonts w:cstheme="majorHAnsi"/>
                <w:sz w:val="24"/>
                <w:szCs w:val="24"/>
              </w:rPr>
            </w:pPr>
          </w:p>
        </w:tc>
      </w:tr>
      <w:tr w:rsidR="00A53C11" w:rsidRPr="00A53C11" w14:paraId="09B81A7D" w14:textId="77777777" w:rsidTr="00A53C11">
        <w:trPr>
          <w:trHeight w:val="488"/>
        </w:trPr>
        <w:tc>
          <w:tcPr>
            <w:tcW w:w="440" w:type="dxa"/>
            <w:shd w:val="clear" w:color="auto" w:fill="F2F2F2" w:themeFill="background1" w:themeFillShade="F2"/>
            <w:vAlign w:val="center"/>
          </w:tcPr>
          <w:p w14:paraId="0A3A0E07" w14:textId="76DCE7DA" w:rsidR="009007C4" w:rsidRPr="00A53C11" w:rsidRDefault="009007C4" w:rsidP="002262CE">
            <w:pPr>
              <w:spacing w:before="80" w:after="80" w:line="240" w:lineRule="auto"/>
              <w:jc w:val="center"/>
              <w:rPr>
                <w:rFonts w:ascii="Calibri" w:hAnsi="Calibri" w:cs="Calibri"/>
              </w:rPr>
            </w:pPr>
            <w:r w:rsidRPr="00A53C11">
              <w:rPr>
                <w:rFonts w:ascii="Calibri" w:hAnsi="Calibri" w:cs="Calibri"/>
              </w:rPr>
              <w:t>2</w:t>
            </w:r>
          </w:p>
        </w:tc>
        <w:tc>
          <w:tcPr>
            <w:tcW w:w="8467" w:type="dxa"/>
            <w:vAlign w:val="center"/>
          </w:tcPr>
          <w:p w14:paraId="7038D857" w14:textId="21C56D6D" w:rsidR="009007C4" w:rsidRPr="00A53C11" w:rsidRDefault="009007C4" w:rsidP="002262CE">
            <w:pPr>
              <w:spacing w:before="80" w:after="80"/>
              <w:rPr>
                <w:rFonts w:ascii="Calibri Light" w:hAnsi="Calibri Light" w:cs="Calibri Light"/>
              </w:rPr>
            </w:pPr>
            <w:r w:rsidRPr="00A53C11">
              <w:rPr>
                <w:rFonts w:ascii="Calibri Light" w:hAnsi="Calibri Light" w:cs="Calibri Light"/>
                <w:szCs w:val="18"/>
                <w:lang w:val="en-US" w:eastAsia="en-AU"/>
              </w:rPr>
              <w:t xml:space="preserve">Educators and the </w:t>
            </w:r>
            <w:r w:rsidR="002262CE" w:rsidRPr="00A53C11">
              <w:rPr>
                <w:rFonts w:ascii="Calibri Light" w:hAnsi="Calibri Light" w:cs="Calibri Light"/>
                <w:szCs w:val="18"/>
                <w:lang w:val="en-US" w:eastAsia="en-AU"/>
              </w:rPr>
              <w:t>n</w:t>
            </w:r>
            <w:r w:rsidRPr="00A53C11">
              <w:rPr>
                <w:rFonts w:ascii="Calibri Light" w:hAnsi="Calibri Light" w:cs="Calibri Light"/>
                <w:szCs w:val="18"/>
                <w:lang w:val="en-US" w:eastAsia="en-AU"/>
              </w:rPr>
              <w:t xml:space="preserve">ominated </w:t>
            </w:r>
            <w:r w:rsidR="002262CE" w:rsidRPr="00A53C11">
              <w:rPr>
                <w:rFonts w:ascii="Calibri Light" w:hAnsi="Calibri Light" w:cs="Calibri Light"/>
                <w:szCs w:val="18"/>
                <w:lang w:val="en-US" w:eastAsia="en-AU"/>
              </w:rPr>
              <w:t>s</w:t>
            </w:r>
            <w:r w:rsidRPr="00A53C11">
              <w:rPr>
                <w:rFonts w:ascii="Calibri Light" w:hAnsi="Calibri Light" w:cs="Calibri Light"/>
                <w:szCs w:val="18"/>
                <w:lang w:val="en-US" w:eastAsia="en-AU"/>
              </w:rPr>
              <w:t>upervisor will gather all evidence, including documentation of events, behaviour management plans, grievances, observations etc.</w:t>
            </w:r>
          </w:p>
        </w:tc>
        <w:tc>
          <w:tcPr>
            <w:tcW w:w="447" w:type="dxa"/>
          </w:tcPr>
          <w:p w14:paraId="4FD06B7A" w14:textId="77777777" w:rsidR="009007C4" w:rsidRPr="00A53C11" w:rsidRDefault="009007C4" w:rsidP="002262CE">
            <w:pPr>
              <w:spacing w:before="80" w:after="80" w:line="360" w:lineRule="auto"/>
              <w:rPr>
                <w:rFonts w:cstheme="majorHAnsi"/>
                <w:sz w:val="24"/>
                <w:szCs w:val="24"/>
              </w:rPr>
            </w:pPr>
          </w:p>
        </w:tc>
      </w:tr>
      <w:tr w:rsidR="00A53C11" w:rsidRPr="00A53C11" w14:paraId="1A6BF91C" w14:textId="77777777" w:rsidTr="00A53C11">
        <w:trPr>
          <w:trHeight w:val="488"/>
        </w:trPr>
        <w:tc>
          <w:tcPr>
            <w:tcW w:w="440" w:type="dxa"/>
            <w:shd w:val="clear" w:color="auto" w:fill="F2F2F2" w:themeFill="background1" w:themeFillShade="F2"/>
            <w:vAlign w:val="center"/>
          </w:tcPr>
          <w:p w14:paraId="05AB5246" w14:textId="11964C32" w:rsidR="009007C4" w:rsidRPr="00A53C11" w:rsidRDefault="009007C4" w:rsidP="002262CE">
            <w:pPr>
              <w:spacing w:before="80" w:after="80" w:line="240" w:lineRule="auto"/>
              <w:jc w:val="center"/>
              <w:rPr>
                <w:rFonts w:ascii="Calibri" w:hAnsi="Calibri" w:cs="Calibri"/>
              </w:rPr>
            </w:pPr>
            <w:r w:rsidRPr="00A53C11">
              <w:rPr>
                <w:rFonts w:ascii="Calibri" w:hAnsi="Calibri" w:cs="Calibri"/>
              </w:rPr>
              <w:lastRenderedPageBreak/>
              <w:t>3</w:t>
            </w:r>
          </w:p>
        </w:tc>
        <w:tc>
          <w:tcPr>
            <w:tcW w:w="8467" w:type="dxa"/>
            <w:vAlign w:val="center"/>
          </w:tcPr>
          <w:p w14:paraId="187FF97C" w14:textId="3EE8065A" w:rsidR="009007C4" w:rsidRPr="00A53C11" w:rsidRDefault="009007C4" w:rsidP="002262CE">
            <w:pPr>
              <w:spacing w:before="80" w:after="80"/>
              <w:rPr>
                <w:rFonts w:ascii="Calibri Light" w:hAnsi="Calibri Light" w:cs="Calibri Light"/>
              </w:rPr>
            </w:pPr>
            <w:r w:rsidRPr="00A53C11">
              <w:rPr>
                <w:rFonts w:ascii="Calibri Light" w:hAnsi="Calibri Light" w:cs="Calibri Light"/>
                <w:szCs w:val="18"/>
                <w:lang w:val="en-US" w:eastAsia="en-AU"/>
              </w:rPr>
              <w:t xml:space="preserve">The </w:t>
            </w:r>
            <w:r w:rsidR="002262CE" w:rsidRPr="00A53C11">
              <w:rPr>
                <w:rFonts w:ascii="Calibri Light" w:hAnsi="Calibri Light" w:cs="Calibri Light"/>
                <w:szCs w:val="18"/>
                <w:lang w:val="en-US" w:eastAsia="en-AU"/>
              </w:rPr>
              <w:t>n</w:t>
            </w:r>
            <w:r w:rsidRPr="00A53C11">
              <w:rPr>
                <w:rFonts w:ascii="Calibri Light" w:hAnsi="Calibri Light" w:cs="Calibri Light"/>
                <w:szCs w:val="18"/>
                <w:lang w:val="en-US" w:eastAsia="en-AU"/>
              </w:rPr>
              <w:t xml:space="preserve">ominated </w:t>
            </w:r>
            <w:r w:rsidR="002262CE" w:rsidRPr="00A53C11">
              <w:rPr>
                <w:rFonts w:ascii="Calibri Light" w:hAnsi="Calibri Light" w:cs="Calibri Light"/>
                <w:szCs w:val="18"/>
                <w:lang w:val="en-US" w:eastAsia="en-AU"/>
              </w:rPr>
              <w:t>s</w:t>
            </w:r>
            <w:r w:rsidRPr="00A53C11">
              <w:rPr>
                <w:rFonts w:ascii="Calibri Light" w:hAnsi="Calibri Light" w:cs="Calibri Light"/>
                <w:szCs w:val="18"/>
                <w:lang w:val="en-US" w:eastAsia="en-AU"/>
              </w:rPr>
              <w:t xml:space="preserve">upervisor of the Service will arrange a meeting with the family to discuss the situation in an attempt to work towards a positive resolution </w:t>
            </w:r>
          </w:p>
        </w:tc>
        <w:tc>
          <w:tcPr>
            <w:tcW w:w="447" w:type="dxa"/>
          </w:tcPr>
          <w:p w14:paraId="0092CA6A" w14:textId="77777777" w:rsidR="009007C4" w:rsidRPr="00A53C11" w:rsidRDefault="009007C4" w:rsidP="002262CE">
            <w:pPr>
              <w:spacing w:before="80" w:after="80" w:line="360" w:lineRule="auto"/>
              <w:rPr>
                <w:rFonts w:cstheme="majorHAnsi"/>
                <w:sz w:val="24"/>
                <w:szCs w:val="24"/>
              </w:rPr>
            </w:pPr>
          </w:p>
        </w:tc>
      </w:tr>
      <w:tr w:rsidR="00A53C11" w:rsidRPr="00A53C11" w14:paraId="545EF664" w14:textId="77777777" w:rsidTr="00A53C11">
        <w:trPr>
          <w:trHeight w:val="488"/>
        </w:trPr>
        <w:tc>
          <w:tcPr>
            <w:tcW w:w="440" w:type="dxa"/>
            <w:shd w:val="clear" w:color="auto" w:fill="F2F2F2" w:themeFill="background1" w:themeFillShade="F2"/>
            <w:vAlign w:val="center"/>
          </w:tcPr>
          <w:p w14:paraId="2C6E8136" w14:textId="5A1F41A7" w:rsidR="009007C4" w:rsidRPr="00A53C11" w:rsidRDefault="009007C4" w:rsidP="002262CE">
            <w:pPr>
              <w:spacing w:before="80" w:after="80" w:line="240" w:lineRule="auto"/>
              <w:jc w:val="center"/>
              <w:rPr>
                <w:rFonts w:ascii="Calibri" w:hAnsi="Calibri" w:cs="Calibri"/>
              </w:rPr>
            </w:pPr>
            <w:r w:rsidRPr="00A53C11">
              <w:rPr>
                <w:rFonts w:ascii="Calibri" w:hAnsi="Calibri" w:cs="Calibri"/>
              </w:rPr>
              <w:t>4</w:t>
            </w:r>
          </w:p>
        </w:tc>
        <w:tc>
          <w:tcPr>
            <w:tcW w:w="8467" w:type="dxa"/>
            <w:vAlign w:val="center"/>
          </w:tcPr>
          <w:p w14:paraId="265FAD1D" w14:textId="76C96B44" w:rsidR="009007C4" w:rsidRPr="00A53C11" w:rsidRDefault="009007C4" w:rsidP="002262CE">
            <w:pPr>
              <w:spacing w:before="80" w:after="80"/>
              <w:rPr>
                <w:rFonts w:ascii="Calibri Light" w:hAnsi="Calibri Light" w:cs="Calibri Light"/>
              </w:rPr>
            </w:pPr>
            <w:r w:rsidRPr="00A53C11">
              <w:rPr>
                <w:rFonts w:ascii="Calibri Light" w:hAnsi="Calibri Light" w:cs="Calibri Light"/>
                <w:szCs w:val="18"/>
                <w:lang w:val="en-US" w:eastAsia="en-AU"/>
              </w:rPr>
              <w:t xml:space="preserve">Confidential dated records will be made, detailing discussions, concerns raised, strategies and actions to be implemented </w:t>
            </w:r>
          </w:p>
        </w:tc>
        <w:tc>
          <w:tcPr>
            <w:tcW w:w="447" w:type="dxa"/>
          </w:tcPr>
          <w:p w14:paraId="3F8109BA" w14:textId="77777777" w:rsidR="009007C4" w:rsidRPr="00A53C11" w:rsidRDefault="009007C4" w:rsidP="002262CE">
            <w:pPr>
              <w:spacing w:before="80" w:after="80" w:line="360" w:lineRule="auto"/>
              <w:rPr>
                <w:rFonts w:cstheme="majorHAnsi"/>
                <w:sz w:val="24"/>
                <w:szCs w:val="24"/>
              </w:rPr>
            </w:pPr>
          </w:p>
        </w:tc>
      </w:tr>
      <w:tr w:rsidR="00A53C11" w:rsidRPr="00A53C11" w14:paraId="75F9E721" w14:textId="77777777" w:rsidTr="00A53C11">
        <w:trPr>
          <w:trHeight w:val="488"/>
        </w:trPr>
        <w:tc>
          <w:tcPr>
            <w:tcW w:w="440" w:type="dxa"/>
            <w:shd w:val="clear" w:color="auto" w:fill="F2F2F2" w:themeFill="background1" w:themeFillShade="F2"/>
            <w:vAlign w:val="center"/>
          </w:tcPr>
          <w:p w14:paraId="67D26713" w14:textId="48FD46B2" w:rsidR="009007C4" w:rsidRPr="00A53C11" w:rsidRDefault="009007C4" w:rsidP="002262CE">
            <w:pPr>
              <w:spacing w:before="80" w:after="80" w:line="240" w:lineRule="auto"/>
              <w:jc w:val="center"/>
              <w:rPr>
                <w:rFonts w:ascii="Calibri" w:hAnsi="Calibri" w:cs="Calibri"/>
              </w:rPr>
            </w:pPr>
            <w:r w:rsidRPr="00A53C11">
              <w:rPr>
                <w:rFonts w:ascii="Calibri" w:hAnsi="Calibri" w:cs="Calibri"/>
              </w:rPr>
              <w:t>5</w:t>
            </w:r>
          </w:p>
        </w:tc>
        <w:tc>
          <w:tcPr>
            <w:tcW w:w="8467" w:type="dxa"/>
            <w:vAlign w:val="center"/>
          </w:tcPr>
          <w:p w14:paraId="0DC93D37" w14:textId="28250EDC" w:rsidR="009007C4" w:rsidRPr="00A53C11" w:rsidRDefault="009007C4" w:rsidP="002262CE">
            <w:pPr>
              <w:spacing w:before="80" w:after="80"/>
              <w:rPr>
                <w:rFonts w:ascii="Calibri Light" w:hAnsi="Calibri Light" w:cs="Calibri Light"/>
              </w:rPr>
            </w:pPr>
            <w:r w:rsidRPr="00A53C11">
              <w:rPr>
                <w:rFonts w:ascii="Calibri Light" w:hAnsi="Calibri Light" w:cs="Calibri Light"/>
                <w:szCs w:val="18"/>
                <w:lang w:val="en-US" w:eastAsia="en-AU"/>
              </w:rPr>
              <w:t xml:space="preserve">The ‘minutes’ must be signed by all parties present at the end of the meeting as a true and accurate recording of the meeting which will be filed into the child’s record </w:t>
            </w:r>
          </w:p>
        </w:tc>
        <w:tc>
          <w:tcPr>
            <w:tcW w:w="447" w:type="dxa"/>
          </w:tcPr>
          <w:p w14:paraId="7C3E1D60" w14:textId="77777777" w:rsidR="009007C4" w:rsidRPr="00A53C11" w:rsidRDefault="009007C4" w:rsidP="002262CE">
            <w:pPr>
              <w:spacing w:before="80" w:after="80" w:line="360" w:lineRule="auto"/>
              <w:rPr>
                <w:rFonts w:cstheme="majorHAnsi"/>
                <w:sz w:val="24"/>
                <w:szCs w:val="24"/>
              </w:rPr>
            </w:pPr>
          </w:p>
        </w:tc>
      </w:tr>
      <w:tr w:rsidR="00A53C11" w:rsidRPr="00A53C11" w14:paraId="5CE1F4FC" w14:textId="77777777" w:rsidTr="00A53C11">
        <w:trPr>
          <w:trHeight w:val="488"/>
        </w:trPr>
        <w:tc>
          <w:tcPr>
            <w:tcW w:w="440" w:type="dxa"/>
            <w:shd w:val="clear" w:color="auto" w:fill="F2F2F2" w:themeFill="background1" w:themeFillShade="F2"/>
            <w:vAlign w:val="center"/>
          </w:tcPr>
          <w:p w14:paraId="50D27A93" w14:textId="5BAA8D61" w:rsidR="009007C4" w:rsidRPr="00A53C11" w:rsidRDefault="009007C4" w:rsidP="002262CE">
            <w:pPr>
              <w:spacing w:before="80" w:after="80" w:line="240" w:lineRule="auto"/>
              <w:jc w:val="center"/>
              <w:rPr>
                <w:rFonts w:ascii="Calibri" w:hAnsi="Calibri" w:cs="Calibri"/>
              </w:rPr>
            </w:pPr>
            <w:r w:rsidRPr="00A53C11">
              <w:rPr>
                <w:rFonts w:ascii="Calibri" w:hAnsi="Calibri" w:cs="Calibri"/>
              </w:rPr>
              <w:t>6</w:t>
            </w:r>
          </w:p>
        </w:tc>
        <w:tc>
          <w:tcPr>
            <w:tcW w:w="8467" w:type="dxa"/>
            <w:vAlign w:val="center"/>
          </w:tcPr>
          <w:p w14:paraId="35B5295A" w14:textId="2F0338F2" w:rsidR="009007C4" w:rsidRPr="00A53C11" w:rsidRDefault="009007C4" w:rsidP="002262CE">
            <w:pPr>
              <w:spacing w:before="80" w:after="80"/>
              <w:rPr>
                <w:rFonts w:ascii="Calibri Light" w:hAnsi="Calibri Light" w:cs="Calibri Light"/>
              </w:rPr>
            </w:pPr>
            <w:r w:rsidRPr="00A53C11">
              <w:rPr>
                <w:rFonts w:ascii="Calibri Light" w:hAnsi="Calibri Light" w:cs="Calibri Light"/>
                <w:szCs w:val="18"/>
                <w:lang w:val="en-US" w:eastAsia="en-AU"/>
              </w:rPr>
              <w:t xml:space="preserve">The </w:t>
            </w:r>
            <w:r w:rsidR="002262CE" w:rsidRPr="00A53C11">
              <w:rPr>
                <w:rFonts w:ascii="Calibri Light" w:hAnsi="Calibri Light" w:cs="Calibri Light"/>
                <w:szCs w:val="18"/>
                <w:lang w:val="en-US" w:eastAsia="en-AU"/>
              </w:rPr>
              <w:t>n</w:t>
            </w:r>
            <w:r w:rsidRPr="00A53C11">
              <w:rPr>
                <w:rFonts w:ascii="Calibri Light" w:hAnsi="Calibri Light" w:cs="Calibri Light"/>
                <w:szCs w:val="18"/>
                <w:lang w:val="en-US" w:eastAsia="en-AU"/>
              </w:rPr>
              <w:t xml:space="preserve">ominated </w:t>
            </w:r>
            <w:r w:rsidR="002262CE" w:rsidRPr="00A53C11">
              <w:rPr>
                <w:rFonts w:ascii="Calibri Light" w:hAnsi="Calibri Light" w:cs="Calibri Light"/>
                <w:szCs w:val="18"/>
                <w:lang w:val="en-US" w:eastAsia="en-AU"/>
              </w:rPr>
              <w:t>s</w:t>
            </w:r>
            <w:r w:rsidRPr="00A53C11">
              <w:rPr>
                <w:rFonts w:ascii="Calibri Light" w:hAnsi="Calibri Light" w:cs="Calibri Light"/>
                <w:szCs w:val="18"/>
                <w:lang w:val="en-US" w:eastAsia="en-AU"/>
              </w:rPr>
              <w:t xml:space="preserve">upervisor will make all attempts toward a resolution within a specified timeframe </w:t>
            </w:r>
          </w:p>
        </w:tc>
        <w:tc>
          <w:tcPr>
            <w:tcW w:w="447" w:type="dxa"/>
          </w:tcPr>
          <w:p w14:paraId="02003445" w14:textId="77777777" w:rsidR="009007C4" w:rsidRPr="00A53C11" w:rsidRDefault="009007C4" w:rsidP="002262CE">
            <w:pPr>
              <w:spacing w:before="80" w:after="80" w:line="360" w:lineRule="auto"/>
              <w:rPr>
                <w:rFonts w:cstheme="majorHAnsi"/>
                <w:sz w:val="24"/>
                <w:szCs w:val="24"/>
              </w:rPr>
            </w:pPr>
          </w:p>
        </w:tc>
      </w:tr>
      <w:tr w:rsidR="00A53C11" w:rsidRPr="00A53C11" w14:paraId="27F54AC4" w14:textId="77777777" w:rsidTr="00A53C11">
        <w:trPr>
          <w:trHeight w:val="488"/>
        </w:trPr>
        <w:tc>
          <w:tcPr>
            <w:tcW w:w="440" w:type="dxa"/>
            <w:shd w:val="clear" w:color="auto" w:fill="F2F2F2" w:themeFill="background1" w:themeFillShade="F2"/>
            <w:vAlign w:val="center"/>
          </w:tcPr>
          <w:p w14:paraId="0F24D58D" w14:textId="1CBBE5A9" w:rsidR="009007C4" w:rsidRPr="00A53C11" w:rsidRDefault="009007C4" w:rsidP="002262CE">
            <w:pPr>
              <w:spacing w:before="80" w:after="80" w:line="240" w:lineRule="auto"/>
              <w:jc w:val="center"/>
              <w:rPr>
                <w:rFonts w:ascii="Calibri" w:hAnsi="Calibri" w:cs="Calibri"/>
              </w:rPr>
            </w:pPr>
            <w:r w:rsidRPr="00A53C11">
              <w:rPr>
                <w:rFonts w:ascii="Calibri" w:hAnsi="Calibri" w:cs="Calibri"/>
              </w:rPr>
              <w:t>7</w:t>
            </w:r>
          </w:p>
        </w:tc>
        <w:tc>
          <w:tcPr>
            <w:tcW w:w="8467" w:type="dxa"/>
            <w:vAlign w:val="center"/>
          </w:tcPr>
          <w:p w14:paraId="13213FBE" w14:textId="0F2A5C15" w:rsidR="00504E81" w:rsidRPr="00A53C11" w:rsidRDefault="009007C4" w:rsidP="00504E81">
            <w:pPr>
              <w:spacing w:before="80" w:after="80"/>
              <w:rPr>
                <w:rFonts w:ascii="Calibri Light" w:hAnsi="Calibri Light" w:cs="Calibri Light"/>
              </w:rPr>
            </w:pPr>
            <w:r w:rsidRPr="00A53C11">
              <w:rPr>
                <w:rFonts w:ascii="Calibri Light" w:hAnsi="Calibri Light" w:cs="Calibri Light"/>
                <w:szCs w:val="18"/>
                <w:lang w:val="en-US" w:eastAsia="en-AU"/>
              </w:rPr>
              <w:t xml:space="preserve">If, after all efforts have been exhausted, the </w:t>
            </w:r>
            <w:r w:rsidR="002262CE" w:rsidRPr="00A53C11">
              <w:rPr>
                <w:rFonts w:ascii="Calibri Light" w:hAnsi="Calibri Light" w:cs="Calibri Light"/>
                <w:szCs w:val="18"/>
                <w:lang w:val="en-US" w:eastAsia="en-AU"/>
              </w:rPr>
              <w:t>n</w:t>
            </w:r>
            <w:r w:rsidRPr="00A53C11">
              <w:rPr>
                <w:rFonts w:ascii="Calibri Light" w:hAnsi="Calibri Light" w:cs="Calibri Light"/>
                <w:szCs w:val="18"/>
                <w:lang w:val="en-US" w:eastAsia="en-AU"/>
              </w:rPr>
              <w:t xml:space="preserve">ominated </w:t>
            </w:r>
            <w:r w:rsidR="002262CE" w:rsidRPr="00A53C11">
              <w:rPr>
                <w:rFonts w:ascii="Calibri Light" w:hAnsi="Calibri Light" w:cs="Calibri Light"/>
                <w:szCs w:val="18"/>
                <w:lang w:val="en-US" w:eastAsia="en-AU"/>
              </w:rPr>
              <w:t>s</w:t>
            </w:r>
            <w:r w:rsidRPr="00A53C11">
              <w:rPr>
                <w:rFonts w:ascii="Calibri Light" w:hAnsi="Calibri Light" w:cs="Calibri Light"/>
                <w:szCs w:val="18"/>
                <w:lang w:val="en-US" w:eastAsia="en-AU"/>
              </w:rPr>
              <w:t>upervisor may decide that there is no other alternative and terminate the enrolment of the family.</w:t>
            </w:r>
            <w:r w:rsidR="00504E81" w:rsidRPr="00A53C11">
              <w:rPr>
                <w:rFonts w:ascii="Calibri Light" w:hAnsi="Calibri Light" w:cs="Calibri Light"/>
                <w:szCs w:val="18"/>
                <w:lang w:val="en-US" w:eastAsia="en-AU"/>
              </w:rPr>
              <w:t xml:space="preserve"> </w:t>
            </w:r>
            <w:r w:rsidR="00504E81" w:rsidRPr="00A53C11">
              <w:rPr>
                <w:rFonts w:ascii="Calibri Light" w:hAnsi="Calibri Light" w:cs="Calibri Light"/>
              </w:rPr>
              <w:t>Management will provide the family with a notice of termination in writing,</w:t>
            </w:r>
            <w:r w:rsidR="00504E81" w:rsidRPr="00A53C11">
              <w:rPr>
                <w:rFonts w:ascii="Calibri Light" w:hAnsi="Calibri Light" w:cs="Calibri Light"/>
                <w:szCs w:val="18"/>
                <w:lang w:val="en-US" w:eastAsia="en-AU"/>
              </w:rPr>
              <w:t xml:space="preserve"> </w:t>
            </w:r>
            <w:r w:rsidR="00504E81" w:rsidRPr="00A53C11">
              <w:rPr>
                <w:rFonts w:ascii="Calibri Light" w:hAnsi="Calibri Light" w:cs="Calibri Light"/>
              </w:rPr>
              <w:t xml:space="preserve">2 </w:t>
            </w:r>
            <w:r w:rsidR="003044E7" w:rsidRPr="00A53C11">
              <w:rPr>
                <w:rFonts w:ascii="Calibri Light" w:hAnsi="Calibri Light" w:cs="Calibri Light"/>
              </w:rPr>
              <w:t>weeks’ notice</w:t>
            </w:r>
            <w:r w:rsidR="00504E81" w:rsidRPr="00A53C11">
              <w:rPr>
                <w:rFonts w:ascii="Calibri Light" w:hAnsi="Calibri Light" w:cs="Calibri Light"/>
              </w:rPr>
              <w:t xml:space="preserve"> will be provided to families, unless the safety and wellbeing of other children, staff or families is at risk. In this case, an immediate termination of enrolment may apply.</w:t>
            </w:r>
          </w:p>
        </w:tc>
        <w:tc>
          <w:tcPr>
            <w:tcW w:w="447" w:type="dxa"/>
          </w:tcPr>
          <w:p w14:paraId="7D97145E" w14:textId="77777777" w:rsidR="009007C4" w:rsidRPr="00A53C11" w:rsidRDefault="009007C4" w:rsidP="002262CE">
            <w:pPr>
              <w:spacing w:before="80" w:after="80" w:line="360" w:lineRule="auto"/>
              <w:rPr>
                <w:rFonts w:cstheme="majorHAnsi"/>
                <w:sz w:val="24"/>
                <w:szCs w:val="24"/>
              </w:rPr>
            </w:pPr>
          </w:p>
        </w:tc>
      </w:tr>
      <w:tr w:rsidR="00A53C11" w:rsidRPr="00A53C11" w14:paraId="4DE7FD2A" w14:textId="77777777" w:rsidTr="00A53C11">
        <w:trPr>
          <w:trHeight w:val="488"/>
        </w:trPr>
        <w:tc>
          <w:tcPr>
            <w:tcW w:w="440" w:type="dxa"/>
            <w:shd w:val="clear" w:color="auto" w:fill="F2F2F2" w:themeFill="background1" w:themeFillShade="F2"/>
            <w:vAlign w:val="center"/>
          </w:tcPr>
          <w:p w14:paraId="621D0D7C" w14:textId="21D20FAA" w:rsidR="002517A7" w:rsidRPr="00A53C11" w:rsidRDefault="002517A7" w:rsidP="002517A7">
            <w:pPr>
              <w:spacing w:before="80" w:after="80" w:line="240" w:lineRule="auto"/>
              <w:jc w:val="center"/>
              <w:rPr>
                <w:rFonts w:ascii="Calibri" w:hAnsi="Calibri" w:cs="Calibri"/>
              </w:rPr>
            </w:pPr>
            <w:r w:rsidRPr="00A53C11">
              <w:rPr>
                <w:rFonts w:ascii="Calibri" w:hAnsi="Calibri" w:cs="Calibri"/>
              </w:rPr>
              <w:t>8</w:t>
            </w:r>
          </w:p>
        </w:tc>
        <w:tc>
          <w:tcPr>
            <w:tcW w:w="8467" w:type="dxa"/>
            <w:vAlign w:val="center"/>
          </w:tcPr>
          <w:p w14:paraId="0F9B41E4" w14:textId="61257660" w:rsidR="002517A7" w:rsidRPr="00A53C11" w:rsidRDefault="002517A7" w:rsidP="002517A7">
            <w:pPr>
              <w:spacing w:before="80" w:after="80"/>
              <w:rPr>
                <w:rFonts w:ascii="Calibri Light" w:hAnsi="Calibri Light" w:cs="Calibri Light"/>
                <w:szCs w:val="18"/>
                <w:lang w:val="en-US" w:eastAsia="en-AU"/>
              </w:rPr>
            </w:pPr>
            <w:r w:rsidRPr="00A53C11">
              <w:rPr>
                <w:rFonts w:ascii="Calibri Light" w:hAnsi="Calibri Light" w:cs="Calibri Light"/>
                <w:szCs w:val="18"/>
                <w:lang w:val="en-US" w:eastAsia="en-AU"/>
              </w:rPr>
              <w:t xml:space="preserve">Management will process the enrolment end date within 7 days into the Services CCS Software/ </w:t>
            </w:r>
            <w:proofErr w:type="spellStart"/>
            <w:r w:rsidRPr="00A53C11">
              <w:rPr>
                <w:rFonts w:ascii="Calibri Light" w:hAnsi="Calibri Light" w:cs="Calibri Light"/>
                <w:szCs w:val="18"/>
                <w:lang w:val="en-US" w:eastAsia="en-AU"/>
              </w:rPr>
              <w:t>Proda</w:t>
            </w:r>
            <w:proofErr w:type="spellEnd"/>
          </w:p>
        </w:tc>
        <w:tc>
          <w:tcPr>
            <w:tcW w:w="447" w:type="dxa"/>
          </w:tcPr>
          <w:p w14:paraId="523B7443" w14:textId="77777777" w:rsidR="002517A7" w:rsidRPr="00A53C11" w:rsidRDefault="002517A7" w:rsidP="002517A7">
            <w:pPr>
              <w:spacing w:before="80" w:after="80" w:line="360" w:lineRule="auto"/>
              <w:rPr>
                <w:rFonts w:cstheme="majorHAnsi"/>
                <w:sz w:val="24"/>
                <w:szCs w:val="24"/>
              </w:rPr>
            </w:pPr>
          </w:p>
        </w:tc>
      </w:tr>
      <w:tr w:rsidR="00A53C11" w:rsidRPr="00A53C11" w14:paraId="7FDA9BB3" w14:textId="77777777" w:rsidTr="00A53C11">
        <w:trPr>
          <w:trHeight w:val="488"/>
        </w:trPr>
        <w:tc>
          <w:tcPr>
            <w:tcW w:w="440" w:type="dxa"/>
            <w:shd w:val="clear" w:color="auto" w:fill="F2F2F2" w:themeFill="background1" w:themeFillShade="F2"/>
            <w:vAlign w:val="center"/>
          </w:tcPr>
          <w:p w14:paraId="08421B58" w14:textId="12AFB212" w:rsidR="002517A7" w:rsidRPr="00A53C11" w:rsidRDefault="002517A7" w:rsidP="002517A7">
            <w:pPr>
              <w:spacing w:before="80" w:after="80" w:line="240" w:lineRule="auto"/>
              <w:jc w:val="center"/>
              <w:rPr>
                <w:rFonts w:ascii="Calibri" w:hAnsi="Calibri" w:cs="Calibri"/>
              </w:rPr>
            </w:pPr>
            <w:r w:rsidRPr="00A53C11">
              <w:rPr>
                <w:rFonts w:ascii="Calibri" w:hAnsi="Calibri" w:cs="Calibri"/>
              </w:rPr>
              <w:t>9</w:t>
            </w:r>
          </w:p>
        </w:tc>
        <w:tc>
          <w:tcPr>
            <w:tcW w:w="8467" w:type="dxa"/>
            <w:vAlign w:val="center"/>
          </w:tcPr>
          <w:p w14:paraId="6B1FC626" w14:textId="2711DF2D" w:rsidR="002517A7" w:rsidRPr="00A53C11" w:rsidRDefault="002517A7" w:rsidP="002517A7">
            <w:pPr>
              <w:spacing w:before="80" w:after="80"/>
              <w:rPr>
                <w:rFonts w:ascii="Calibri Light" w:hAnsi="Calibri Light" w:cs="Calibri Light"/>
              </w:rPr>
            </w:pPr>
            <w:r w:rsidRPr="00A53C11">
              <w:rPr>
                <w:rFonts w:ascii="Calibri Light" w:hAnsi="Calibri Light" w:cs="Calibri Light"/>
                <w:szCs w:val="18"/>
                <w:lang w:val="en-US" w:eastAsia="en-AU"/>
              </w:rPr>
              <w:t>Families will receive an invoice of any outstanding fees due</w:t>
            </w:r>
          </w:p>
        </w:tc>
        <w:tc>
          <w:tcPr>
            <w:tcW w:w="447" w:type="dxa"/>
          </w:tcPr>
          <w:p w14:paraId="3D018F13" w14:textId="77777777" w:rsidR="002517A7" w:rsidRPr="00A53C11" w:rsidRDefault="002517A7" w:rsidP="002517A7">
            <w:pPr>
              <w:spacing w:before="80" w:after="80" w:line="360" w:lineRule="auto"/>
              <w:rPr>
                <w:rFonts w:cstheme="majorHAnsi"/>
                <w:sz w:val="24"/>
                <w:szCs w:val="24"/>
              </w:rPr>
            </w:pPr>
          </w:p>
        </w:tc>
      </w:tr>
      <w:tr w:rsidR="00A53C11" w:rsidRPr="00A53C11" w14:paraId="0F50C002" w14:textId="77777777" w:rsidTr="00A53C11">
        <w:trPr>
          <w:trHeight w:val="488"/>
        </w:trPr>
        <w:tc>
          <w:tcPr>
            <w:tcW w:w="440" w:type="dxa"/>
            <w:shd w:val="clear" w:color="auto" w:fill="F2F2F2" w:themeFill="background1" w:themeFillShade="F2"/>
            <w:vAlign w:val="center"/>
          </w:tcPr>
          <w:p w14:paraId="72598193" w14:textId="794F10B0" w:rsidR="002517A7" w:rsidRPr="00A53C11" w:rsidRDefault="002517A7" w:rsidP="002517A7">
            <w:pPr>
              <w:spacing w:before="80" w:after="80" w:line="240" w:lineRule="auto"/>
              <w:jc w:val="center"/>
              <w:rPr>
                <w:rFonts w:ascii="Calibri" w:hAnsi="Calibri" w:cs="Calibri"/>
              </w:rPr>
            </w:pPr>
            <w:r w:rsidRPr="00A53C11">
              <w:rPr>
                <w:rFonts w:ascii="Calibri" w:hAnsi="Calibri" w:cs="Calibri"/>
              </w:rPr>
              <w:t>10</w:t>
            </w:r>
          </w:p>
        </w:tc>
        <w:tc>
          <w:tcPr>
            <w:tcW w:w="8467" w:type="dxa"/>
            <w:vAlign w:val="center"/>
          </w:tcPr>
          <w:p w14:paraId="6ECCCA3A" w14:textId="04C44DD1" w:rsidR="002517A7" w:rsidRPr="00A53C11" w:rsidRDefault="002517A7" w:rsidP="002517A7">
            <w:pPr>
              <w:spacing w:before="80" w:after="80"/>
              <w:rPr>
                <w:rFonts w:ascii="Calibri Light" w:hAnsi="Calibri Light" w:cs="Calibri Light"/>
              </w:rPr>
            </w:pPr>
            <w:r w:rsidRPr="00A53C11">
              <w:rPr>
                <w:rFonts w:ascii="Calibri Light" w:hAnsi="Calibri Light" w:cs="Calibri Light"/>
                <w:szCs w:val="18"/>
                <w:lang w:val="en-US" w:eastAsia="en-AU"/>
              </w:rPr>
              <w:t>Debt collection process may be initiated following privacy and conditional requirements</w:t>
            </w:r>
          </w:p>
        </w:tc>
        <w:tc>
          <w:tcPr>
            <w:tcW w:w="447" w:type="dxa"/>
          </w:tcPr>
          <w:p w14:paraId="41770D94" w14:textId="77777777" w:rsidR="002517A7" w:rsidRPr="00A53C11" w:rsidRDefault="002517A7" w:rsidP="002517A7">
            <w:pPr>
              <w:spacing w:before="80" w:after="80" w:line="360" w:lineRule="auto"/>
              <w:rPr>
                <w:rFonts w:cstheme="majorHAnsi"/>
                <w:sz w:val="24"/>
                <w:szCs w:val="24"/>
              </w:rPr>
            </w:pPr>
          </w:p>
        </w:tc>
      </w:tr>
    </w:tbl>
    <w:p w14:paraId="77517C11" w14:textId="77777777" w:rsidR="00B94520" w:rsidRPr="00A53C11" w:rsidRDefault="00B94520" w:rsidP="00B94520">
      <w:pPr>
        <w:spacing w:after="160" w:line="360" w:lineRule="auto"/>
        <w:rPr>
          <w:rFonts w:asciiTheme="majorHAnsi" w:hAnsiTheme="majorHAnsi"/>
        </w:rPr>
      </w:pPr>
    </w:p>
    <w:tbl>
      <w:tblPr>
        <w:tblStyle w:val="TableGrid"/>
        <w:tblW w:w="9354" w:type="dxa"/>
        <w:tblLook w:val="04A0" w:firstRow="1" w:lastRow="0" w:firstColumn="1" w:lastColumn="0" w:noHBand="0" w:noVBand="1"/>
      </w:tblPr>
      <w:tblGrid>
        <w:gridCol w:w="440"/>
        <w:gridCol w:w="8467"/>
        <w:gridCol w:w="447"/>
      </w:tblGrid>
      <w:tr w:rsidR="00A53C11" w:rsidRPr="00A53C11" w14:paraId="5067179C" w14:textId="77777777" w:rsidTr="005E5810">
        <w:trPr>
          <w:trHeight w:val="488"/>
        </w:trPr>
        <w:tc>
          <w:tcPr>
            <w:tcW w:w="9354" w:type="dxa"/>
            <w:gridSpan w:val="3"/>
            <w:shd w:val="clear" w:color="auto" w:fill="D9D9D9" w:themeFill="background1" w:themeFillShade="D9"/>
            <w:vAlign w:val="center"/>
          </w:tcPr>
          <w:p w14:paraId="42E7C46B" w14:textId="4C7D3879" w:rsidR="00504E81" w:rsidRPr="00A53C11" w:rsidRDefault="00504E81" w:rsidP="005E5810">
            <w:pPr>
              <w:spacing w:before="80" w:after="80"/>
              <w:rPr>
                <w:rFonts w:asciiTheme="majorHAnsi" w:hAnsiTheme="majorHAnsi" w:cstheme="majorHAnsi"/>
              </w:rPr>
            </w:pPr>
            <w:bookmarkStart w:id="2" w:name="_Hlk176336572"/>
            <w:r w:rsidRPr="00A53C11">
              <w:rPr>
                <w:rFonts w:asciiTheme="majorHAnsi" w:hAnsiTheme="majorHAnsi" w:cstheme="majorHAnsi"/>
                <w:sz w:val="24"/>
                <w:szCs w:val="24"/>
              </w:rPr>
              <w:t>PARENT-INITIATED TERMINATION OF ENROLMENT PROCEDURE</w:t>
            </w:r>
            <w:r w:rsidRPr="00A53C11">
              <w:rPr>
                <w:rFonts w:ascii="Calibri Light" w:hAnsi="Calibri Light" w:cs="Calibri Light"/>
              </w:rPr>
              <w:t xml:space="preserve"> </w:t>
            </w:r>
          </w:p>
        </w:tc>
      </w:tr>
      <w:tr w:rsidR="00A53C11" w:rsidRPr="00A53C11" w14:paraId="4FEB2BB6" w14:textId="77777777" w:rsidTr="00EE042B">
        <w:trPr>
          <w:trHeight w:val="488"/>
        </w:trPr>
        <w:tc>
          <w:tcPr>
            <w:tcW w:w="440" w:type="dxa"/>
            <w:shd w:val="clear" w:color="auto" w:fill="F2F2F2" w:themeFill="background1" w:themeFillShade="F2"/>
            <w:vAlign w:val="center"/>
          </w:tcPr>
          <w:p w14:paraId="1E01943D" w14:textId="77777777" w:rsidR="00504E81" w:rsidRPr="00A53C11" w:rsidRDefault="00504E81" w:rsidP="005E5810">
            <w:pPr>
              <w:spacing w:before="80" w:after="80" w:line="240" w:lineRule="auto"/>
              <w:jc w:val="center"/>
              <w:rPr>
                <w:rFonts w:ascii="Calibri" w:hAnsi="Calibri" w:cs="Calibri"/>
              </w:rPr>
            </w:pPr>
            <w:r w:rsidRPr="00A53C11">
              <w:rPr>
                <w:rFonts w:ascii="Calibri" w:hAnsi="Calibri" w:cs="Calibri"/>
              </w:rPr>
              <w:t>1</w:t>
            </w:r>
          </w:p>
        </w:tc>
        <w:tc>
          <w:tcPr>
            <w:tcW w:w="8467" w:type="dxa"/>
            <w:vAlign w:val="center"/>
          </w:tcPr>
          <w:p w14:paraId="3DA0B676" w14:textId="371F0EF9" w:rsidR="00504E81" w:rsidRPr="00A53C11" w:rsidRDefault="00504E81" w:rsidP="005E5810">
            <w:pPr>
              <w:spacing w:before="80" w:after="80"/>
              <w:rPr>
                <w:rFonts w:ascii="Calibri Light" w:hAnsi="Calibri Light" w:cs="Calibri Light"/>
              </w:rPr>
            </w:pPr>
            <w:r w:rsidRPr="00A53C11">
              <w:rPr>
                <w:rFonts w:ascii="Calibri Light" w:hAnsi="Calibri Light" w:cs="Calibri Light"/>
              </w:rPr>
              <w:t xml:space="preserve">Families are advised 2 weeks written notice is required to </w:t>
            </w:r>
            <w:r w:rsidR="00094D77" w:rsidRPr="00A53C11">
              <w:rPr>
                <w:rFonts w:ascii="Calibri Light" w:hAnsi="Calibri Light" w:cs="Calibri Light"/>
              </w:rPr>
              <w:t>withdraw their child from the Service</w:t>
            </w:r>
          </w:p>
        </w:tc>
        <w:tc>
          <w:tcPr>
            <w:tcW w:w="447" w:type="dxa"/>
          </w:tcPr>
          <w:p w14:paraId="59849F96" w14:textId="77777777" w:rsidR="00504E81" w:rsidRPr="00A53C11" w:rsidRDefault="00504E81" w:rsidP="005E5810">
            <w:pPr>
              <w:spacing w:before="80" w:after="80" w:line="360" w:lineRule="auto"/>
              <w:rPr>
                <w:rFonts w:cstheme="majorHAnsi"/>
                <w:sz w:val="24"/>
                <w:szCs w:val="24"/>
              </w:rPr>
            </w:pPr>
          </w:p>
        </w:tc>
      </w:tr>
      <w:tr w:rsidR="00A53C11" w:rsidRPr="00A53C11" w14:paraId="0DAA6276" w14:textId="77777777" w:rsidTr="00EE042B">
        <w:trPr>
          <w:trHeight w:val="488"/>
        </w:trPr>
        <w:tc>
          <w:tcPr>
            <w:tcW w:w="440" w:type="dxa"/>
            <w:shd w:val="clear" w:color="auto" w:fill="F2F2F2" w:themeFill="background1" w:themeFillShade="F2"/>
            <w:vAlign w:val="center"/>
          </w:tcPr>
          <w:p w14:paraId="0BF8C661" w14:textId="77777777" w:rsidR="00504E81" w:rsidRPr="00A53C11" w:rsidRDefault="00504E81" w:rsidP="005E5810">
            <w:pPr>
              <w:spacing w:before="80" w:after="80" w:line="240" w:lineRule="auto"/>
              <w:jc w:val="center"/>
              <w:rPr>
                <w:rFonts w:ascii="Calibri" w:hAnsi="Calibri" w:cs="Calibri"/>
              </w:rPr>
            </w:pPr>
            <w:r w:rsidRPr="00A53C11">
              <w:rPr>
                <w:rFonts w:ascii="Calibri" w:hAnsi="Calibri" w:cs="Calibri"/>
              </w:rPr>
              <w:t>2</w:t>
            </w:r>
          </w:p>
        </w:tc>
        <w:tc>
          <w:tcPr>
            <w:tcW w:w="8467" w:type="dxa"/>
            <w:vAlign w:val="center"/>
          </w:tcPr>
          <w:p w14:paraId="41381487" w14:textId="190BB717" w:rsidR="00504E81" w:rsidRPr="00A53C11" w:rsidRDefault="002517A7" w:rsidP="005E5810">
            <w:pPr>
              <w:spacing w:before="80" w:after="80"/>
              <w:rPr>
                <w:rFonts w:ascii="Calibri Light" w:hAnsi="Calibri Light" w:cs="Calibri Light"/>
              </w:rPr>
            </w:pPr>
            <w:r w:rsidRPr="00A53C11">
              <w:rPr>
                <w:rFonts w:ascii="Calibri Light" w:hAnsi="Calibri Light" w:cs="Calibri Light"/>
              </w:rPr>
              <w:t>Details</w:t>
            </w:r>
            <w:r w:rsidR="00530569" w:rsidRPr="00A53C11">
              <w:rPr>
                <w:rFonts w:ascii="Calibri Light" w:hAnsi="Calibri Light" w:cs="Calibri Light"/>
              </w:rPr>
              <w:t xml:space="preserve"> of notice to withdraw from care</w:t>
            </w:r>
            <w:r w:rsidRPr="00A53C11">
              <w:rPr>
                <w:rFonts w:ascii="Calibri Light" w:hAnsi="Calibri Light" w:cs="Calibri Light"/>
              </w:rPr>
              <w:t xml:space="preserve"> must include:</w:t>
            </w:r>
          </w:p>
          <w:p w14:paraId="633C1D83" w14:textId="77777777" w:rsidR="002517A7" w:rsidRPr="00A53C11" w:rsidRDefault="002517A7" w:rsidP="002517A7">
            <w:pPr>
              <w:pStyle w:val="ListParagraph"/>
              <w:numPr>
                <w:ilvl w:val="0"/>
                <w:numId w:val="28"/>
              </w:numPr>
              <w:spacing w:before="80" w:after="80"/>
              <w:rPr>
                <w:rFonts w:ascii="Calibri Light" w:hAnsi="Calibri Light" w:cs="Calibri Light"/>
                <w:color w:val="auto"/>
              </w:rPr>
            </w:pPr>
            <w:r w:rsidRPr="00A53C11">
              <w:rPr>
                <w:rFonts w:ascii="Calibri Light" w:hAnsi="Calibri Light" w:cs="Calibri Light"/>
                <w:color w:val="auto"/>
              </w:rPr>
              <w:t>Date of the written notice</w:t>
            </w:r>
          </w:p>
          <w:p w14:paraId="61DF21DF" w14:textId="5504B858" w:rsidR="002517A7" w:rsidRPr="00A53C11" w:rsidRDefault="002517A7" w:rsidP="002517A7">
            <w:pPr>
              <w:pStyle w:val="ListParagraph"/>
              <w:numPr>
                <w:ilvl w:val="0"/>
                <w:numId w:val="28"/>
              </w:numPr>
              <w:spacing w:before="80" w:after="80"/>
              <w:rPr>
                <w:rFonts w:ascii="Calibri Light" w:hAnsi="Calibri Light" w:cs="Calibri Light"/>
                <w:color w:val="auto"/>
              </w:rPr>
            </w:pPr>
            <w:r w:rsidRPr="00A53C11">
              <w:rPr>
                <w:rFonts w:ascii="Calibri Light" w:hAnsi="Calibri Light" w:cs="Calibri Light"/>
                <w:color w:val="auto"/>
              </w:rPr>
              <w:t>Last day of attendance</w:t>
            </w:r>
          </w:p>
        </w:tc>
        <w:tc>
          <w:tcPr>
            <w:tcW w:w="447" w:type="dxa"/>
          </w:tcPr>
          <w:p w14:paraId="48234F6A" w14:textId="77777777" w:rsidR="00504E81" w:rsidRPr="00A53C11" w:rsidRDefault="00504E81" w:rsidP="005E5810">
            <w:pPr>
              <w:spacing w:before="80" w:after="80" w:line="360" w:lineRule="auto"/>
              <w:rPr>
                <w:rFonts w:cstheme="majorHAnsi"/>
                <w:sz w:val="24"/>
                <w:szCs w:val="24"/>
              </w:rPr>
            </w:pPr>
          </w:p>
        </w:tc>
      </w:tr>
      <w:tr w:rsidR="00504E81" w14:paraId="56D551E4" w14:textId="77777777" w:rsidTr="00EE042B">
        <w:trPr>
          <w:trHeight w:val="488"/>
        </w:trPr>
        <w:tc>
          <w:tcPr>
            <w:tcW w:w="440" w:type="dxa"/>
            <w:shd w:val="clear" w:color="auto" w:fill="F2F2F2" w:themeFill="background1" w:themeFillShade="F2"/>
            <w:vAlign w:val="center"/>
          </w:tcPr>
          <w:p w14:paraId="5C90113F" w14:textId="77777777" w:rsidR="00504E81" w:rsidRPr="000278F4" w:rsidRDefault="00504E81" w:rsidP="005E5810">
            <w:pPr>
              <w:spacing w:before="80" w:after="80" w:line="240" w:lineRule="auto"/>
              <w:jc w:val="center"/>
              <w:rPr>
                <w:rFonts w:ascii="Calibri" w:hAnsi="Calibri" w:cs="Calibri"/>
              </w:rPr>
            </w:pPr>
            <w:r w:rsidRPr="000278F4">
              <w:rPr>
                <w:rFonts w:ascii="Calibri" w:hAnsi="Calibri" w:cs="Calibri"/>
              </w:rPr>
              <w:t>3</w:t>
            </w:r>
          </w:p>
        </w:tc>
        <w:tc>
          <w:tcPr>
            <w:tcW w:w="8467" w:type="dxa"/>
            <w:vAlign w:val="center"/>
          </w:tcPr>
          <w:p w14:paraId="1DF28990" w14:textId="2025E9A1" w:rsidR="00504E81" w:rsidRPr="00E96392" w:rsidRDefault="00EE042B" w:rsidP="005E5810">
            <w:pPr>
              <w:spacing w:before="80" w:after="80"/>
              <w:rPr>
                <w:rFonts w:ascii="Calibri Light" w:hAnsi="Calibri Light" w:cs="Calibri Light"/>
              </w:rPr>
            </w:pPr>
            <w:r w:rsidRPr="00E96392">
              <w:rPr>
                <w:rFonts w:ascii="Calibri Light" w:hAnsi="Calibri Light" w:cs="Calibri Light"/>
              </w:rPr>
              <w:t xml:space="preserve">A </w:t>
            </w:r>
            <w:r w:rsidRPr="00A53C11">
              <w:rPr>
                <w:rFonts w:ascii="Calibri Light" w:hAnsi="Calibri Light" w:cs="Calibri Light"/>
              </w:rPr>
              <w:t>Termination of Enrolment Family Request Form</w:t>
            </w:r>
            <w:r w:rsidRPr="00E96392">
              <w:rPr>
                <w:rFonts w:ascii="Calibri Light" w:hAnsi="Calibri Light" w:cs="Calibri Light"/>
              </w:rPr>
              <w:t xml:space="preserve"> is to be completed to indicate the child’s last day of attendance</w:t>
            </w:r>
          </w:p>
        </w:tc>
        <w:tc>
          <w:tcPr>
            <w:tcW w:w="447" w:type="dxa"/>
          </w:tcPr>
          <w:p w14:paraId="7C940D76" w14:textId="77777777" w:rsidR="00504E81" w:rsidRDefault="00504E81" w:rsidP="005E5810">
            <w:pPr>
              <w:spacing w:before="80" w:after="80" w:line="360" w:lineRule="auto"/>
              <w:rPr>
                <w:rFonts w:cstheme="majorHAnsi"/>
                <w:sz w:val="24"/>
                <w:szCs w:val="24"/>
              </w:rPr>
            </w:pPr>
          </w:p>
        </w:tc>
      </w:tr>
      <w:tr w:rsidR="00EE042B" w14:paraId="7600CE5F" w14:textId="77777777" w:rsidTr="00EE042B">
        <w:trPr>
          <w:trHeight w:val="488"/>
        </w:trPr>
        <w:tc>
          <w:tcPr>
            <w:tcW w:w="440" w:type="dxa"/>
            <w:shd w:val="clear" w:color="auto" w:fill="F2F2F2" w:themeFill="background1" w:themeFillShade="F2"/>
            <w:vAlign w:val="center"/>
          </w:tcPr>
          <w:p w14:paraId="50B37291" w14:textId="77777777" w:rsidR="00EE042B" w:rsidRPr="000278F4" w:rsidRDefault="00EE042B" w:rsidP="00EE042B">
            <w:pPr>
              <w:spacing w:before="80" w:after="80" w:line="240" w:lineRule="auto"/>
              <w:jc w:val="center"/>
              <w:rPr>
                <w:rFonts w:ascii="Calibri" w:hAnsi="Calibri" w:cs="Calibri"/>
              </w:rPr>
            </w:pPr>
            <w:r w:rsidRPr="000278F4">
              <w:rPr>
                <w:rFonts w:ascii="Calibri" w:hAnsi="Calibri" w:cs="Calibri"/>
              </w:rPr>
              <w:t>4</w:t>
            </w:r>
          </w:p>
        </w:tc>
        <w:tc>
          <w:tcPr>
            <w:tcW w:w="8467" w:type="dxa"/>
            <w:vAlign w:val="center"/>
          </w:tcPr>
          <w:p w14:paraId="0F3EFD3F" w14:textId="4ADF7823" w:rsidR="00EE042B" w:rsidRPr="009007C4" w:rsidRDefault="00EE042B" w:rsidP="00EE042B">
            <w:pPr>
              <w:spacing w:before="80" w:after="80"/>
              <w:rPr>
                <w:rFonts w:ascii="Calibri Light" w:hAnsi="Calibri Light" w:cs="Calibri Light"/>
              </w:rPr>
            </w:pPr>
            <w:r>
              <w:rPr>
                <w:rFonts w:ascii="Calibri Light" w:hAnsi="Calibri Light" w:cs="Calibri Light"/>
              </w:rPr>
              <w:t>Management will process the enrolment end date within 7 days into the Services CCS Software/</w:t>
            </w:r>
            <w:proofErr w:type="spellStart"/>
            <w:r>
              <w:rPr>
                <w:rFonts w:ascii="Calibri Light" w:hAnsi="Calibri Light" w:cs="Calibri Light"/>
              </w:rPr>
              <w:t>Proda</w:t>
            </w:r>
            <w:proofErr w:type="spellEnd"/>
          </w:p>
        </w:tc>
        <w:tc>
          <w:tcPr>
            <w:tcW w:w="447" w:type="dxa"/>
          </w:tcPr>
          <w:p w14:paraId="7E8601D2" w14:textId="77777777" w:rsidR="00EE042B" w:rsidRDefault="00EE042B" w:rsidP="00EE042B">
            <w:pPr>
              <w:spacing w:before="80" w:after="80" w:line="360" w:lineRule="auto"/>
              <w:rPr>
                <w:rFonts w:cstheme="majorHAnsi"/>
                <w:sz w:val="24"/>
                <w:szCs w:val="24"/>
              </w:rPr>
            </w:pPr>
          </w:p>
        </w:tc>
      </w:tr>
      <w:tr w:rsidR="00EE042B" w14:paraId="043ECA8E" w14:textId="77777777" w:rsidTr="00EE042B">
        <w:trPr>
          <w:trHeight w:val="488"/>
        </w:trPr>
        <w:tc>
          <w:tcPr>
            <w:tcW w:w="440" w:type="dxa"/>
            <w:shd w:val="clear" w:color="auto" w:fill="F2F2F2" w:themeFill="background1" w:themeFillShade="F2"/>
            <w:vAlign w:val="center"/>
          </w:tcPr>
          <w:p w14:paraId="17FA00BC" w14:textId="77777777" w:rsidR="00EE042B" w:rsidRPr="000278F4" w:rsidRDefault="00EE042B" w:rsidP="00EE042B">
            <w:pPr>
              <w:spacing w:before="80" w:after="80" w:line="240" w:lineRule="auto"/>
              <w:jc w:val="center"/>
              <w:rPr>
                <w:rFonts w:ascii="Calibri" w:hAnsi="Calibri" w:cs="Calibri"/>
              </w:rPr>
            </w:pPr>
            <w:r w:rsidRPr="000278F4">
              <w:rPr>
                <w:rFonts w:ascii="Calibri" w:hAnsi="Calibri" w:cs="Calibri"/>
              </w:rPr>
              <w:t>5</w:t>
            </w:r>
          </w:p>
        </w:tc>
        <w:tc>
          <w:tcPr>
            <w:tcW w:w="8467" w:type="dxa"/>
            <w:vAlign w:val="center"/>
          </w:tcPr>
          <w:p w14:paraId="6CFAE743" w14:textId="7A10BD37" w:rsidR="00EE042B" w:rsidRPr="002517A7" w:rsidRDefault="00EE042B" w:rsidP="00EE042B">
            <w:pPr>
              <w:spacing w:before="80" w:after="80"/>
              <w:rPr>
                <w:rFonts w:ascii="Calibri Light" w:hAnsi="Calibri Light" w:cs="Calibri Light"/>
              </w:rPr>
            </w:pPr>
            <w:r>
              <w:rPr>
                <w:rFonts w:ascii="Calibri Light" w:hAnsi="Calibri Light" w:cs="Calibri Light"/>
              </w:rPr>
              <w:t xml:space="preserve">Fees are to be paid for the </w:t>
            </w:r>
            <w:r w:rsidRPr="00A53C11">
              <w:rPr>
                <w:rFonts w:ascii="Calibri Light" w:hAnsi="Calibri Light" w:cs="Calibri Light"/>
              </w:rPr>
              <w:t xml:space="preserve">2 week </w:t>
            </w:r>
            <w:r>
              <w:rPr>
                <w:rFonts w:ascii="Calibri Light" w:hAnsi="Calibri Light" w:cs="Calibri Light"/>
              </w:rPr>
              <w:t>notice period</w:t>
            </w:r>
          </w:p>
        </w:tc>
        <w:tc>
          <w:tcPr>
            <w:tcW w:w="447" w:type="dxa"/>
          </w:tcPr>
          <w:p w14:paraId="7086F3AB" w14:textId="77777777" w:rsidR="00EE042B" w:rsidRDefault="00EE042B" w:rsidP="00EE042B">
            <w:pPr>
              <w:spacing w:before="80" w:after="80" w:line="360" w:lineRule="auto"/>
              <w:rPr>
                <w:rFonts w:cstheme="majorHAnsi"/>
                <w:sz w:val="24"/>
                <w:szCs w:val="24"/>
              </w:rPr>
            </w:pPr>
          </w:p>
        </w:tc>
      </w:tr>
      <w:tr w:rsidR="00EE042B" w14:paraId="54B090B5" w14:textId="77777777" w:rsidTr="00EE042B">
        <w:trPr>
          <w:trHeight w:val="488"/>
        </w:trPr>
        <w:tc>
          <w:tcPr>
            <w:tcW w:w="440" w:type="dxa"/>
            <w:shd w:val="clear" w:color="auto" w:fill="F2F2F2" w:themeFill="background1" w:themeFillShade="F2"/>
            <w:vAlign w:val="center"/>
          </w:tcPr>
          <w:p w14:paraId="77ED5E8F" w14:textId="77777777" w:rsidR="00EE042B" w:rsidRPr="000278F4" w:rsidRDefault="00EE042B" w:rsidP="00EE042B">
            <w:pPr>
              <w:spacing w:before="80" w:after="80" w:line="240" w:lineRule="auto"/>
              <w:jc w:val="center"/>
              <w:rPr>
                <w:rFonts w:ascii="Calibri" w:hAnsi="Calibri" w:cs="Calibri"/>
              </w:rPr>
            </w:pPr>
            <w:r w:rsidRPr="000278F4">
              <w:rPr>
                <w:rFonts w:ascii="Calibri" w:hAnsi="Calibri" w:cs="Calibri"/>
              </w:rPr>
              <w:t>6</w:t>
            </w:r>
          </w:p>
        </w:tc>
        <w:tc>
          <w:tcPr>
            <w:tcW w:w="8467" w:type="dxa"/>
            <w:vAlign w:val="center"/>
          </w:tcPr>
          <w:p w14:paraId="68517DE5" w14:textId="6F37D366" w:rsidR="00EE042B" w:rsidRPr="002517A7" w:rsidRDefault="00EE042B" w:rsidP="00EE042B">
            <w:pPr>
              <w:spacing w:before="80" w:after="80"/>
              <w:rPr>
                <w:rFonts w:ascii="Calibri Light" w:hAnsi="Calibri Light" w:cs="Calibri Light"/>
              </w:rPr>
            </w:pPr>
            <w:r w:rsidRPr="002517A7">
              <w:rPr>
                <w:rFonts w:ascii="Calibri Light" w:hAnsi="Calibri Light" w:cs="Calibri Light"/>
              </w:rPr>
              <w:t>Families are advised if the child does not attend care on their last day of booked attendance CCS may not be paid for absences prior to the enrolment end date and full fees will be applicable</w:t>
            </w:r>
          </w:p>
        </w:tc>
        <w:tc>
          <w:tcPr>
            <w:tcW w:w="447" w:type="dxa"/>
          </w:tcPr>
          <w:p w14:paraId="1957B467" w14:textId="77777777" w:rsidR="00EE042B" w:rsidRDefault="00EE042B" w:rsidP="00EE042B">
            <w:pPr>
              <w:spacing w:before="80" w:after="80" w:line="360" w:lineRule="auto"/>
              <w:rPr>
                <w:rFonts w:cstheme="majorHAnsi"/>
                <w:sz w:val="24"/>
                <w:szCs w:val="24"/>
              </w:rPr>
            </w:pPr>
          </w:p>
        </w:tc>
      </w:tr>
      <w:tr w:rsidR="00EE042B" w14:paraId="7626C7FE" w14:textId="77777777" w:rsidTr="00EE042B">
        <w:trPr>
          <w:trHeight w:val="488"/>
        </w:trPr>
        <w:tc>
          <w:tcPr>
            <w:tcW w:w="440" w:type="dxa"/>
            <w:shd w:val="clear" w:color="auto" w:fill="F2F2F2" w:themeFill="background1" w:themeFillShade="F2"/>
            <w:vAlign w:val="center"/>
          </w:tcPr>
          <w:p w14:paraId="14AC5FED" w14:textId="77777777" w:rsidR="00EE042B" w:rsidRPr="000278F4" w:rsidRDefault="00EE042B" w:rsidP="00EE042B">
            <w:pPr>
              <w:spacing w:before="80" w:after="80" w:line="240" w:lineRule="auto"/>
              <w:jc w:val="center"/>
              <w:rPr>
                <w:rFonts w:ascii="Calibri" w:hAnsi="Calibri" w:cs="Calibri"/>
              </w:rPr>
            </w:pPr>
            <w:r w:rsidRPr="000278F4">
              <w:rPr>
                <w:rFonts w:ascii="Calibri" w:hAnsi="Calibri" w:cs="Calibri"/>
              </w:rPr>
              <w:lastRenderedPageBreak/>
              <w:t>7</w:t>
            </w:r>
          </w:p>
        </w:tc>
        <w:tc>
          <w:tcPr>
            <w:tcW w:w="8467" w:type="dxa"/>
            <w:vAlign w:val="center"/>
          </w:tcPr>
          <w:p w14:paraId="33E8B75A" w14:textId="4BB5E9F6" w:rsidR="00EE042B" w:rsidRPr="009007C4" w:rsidRDefault="00EE042B" w:rsidP="00EE042B">
            <w:pPr>
              <w:spacing w:before="80" w:after="80"/>
              <w:rPr>
                <w:rFonts w:ascii="Calibri Light" w:hAnsi="Calibri Light" w:cs="Calibri Light"/>
              </w:rPr>
            </w:pPr>
            <w:r w:rsidRPr="002517A7">
              <w:rPr>
                <w:rFonts w:ascii="Calibri Light" w:hAnsi="Calibri Light" w:cs="Calibri Light"/>
                <w:szCs w:val="18"/>
                <w:lang w:val="en-US" w:eastAsia="en-AU"/>
              </w:rPr>
              <w:t xml:space="preserve">Bond payments may not be refunded until any outstanding fees are paid as </w:t>
            </w:r>
            <w:r w:rsidRPr="002517A7">
              <w:rPr>
                <w:rFonts w:ascii="Calibri Light" w:hAnsi="Calibri Light" w:cs="Calibri Light"/>
                <w:i/>
                <w:iCs/>
                <w:szCs w:val="18"/>
                <w:lang w:val="en-US" w:eastAsia="en-AU"/>
              </w:rPr>
              <w:t>per Payment of Fee Policy</w:t>
            </w:r>
          </w:p>
        </w:tc>
        <w:tc>
          <w:tcPr>
            <w:tcW w:w="447" w:type="dxa"/>
          </w:tcPr>
          <w:p w14:paraId="01CED0A4" w14:textId="77777777" w:rsidR="00EE042B" w:rsidRDefault="00EE042B" w:rsidP="00EE042B">
            <w:pPr>
              <w:spacing w:before="80" w:after="80" w:line="360" w:lineRule="auto"/>
              <w:rPr>
                <w:rFonts w:cstheme="majorHAnsi"/>
                <w:sz w:val="24"/>
                <w:szCs w:val="24"/>
              </w:rPr>
            </w:pPr>
          </w:p>
        </w:tc>
      </w:tr>
      <w:tr w:rsidR="00EE042B" w14:paraId="7978668A" w14:textId="77777777" w:rsidTr="00EE042B">
        <w:trPr>
          <w:trHeight w:val="488"/>
        </w:trPr>
        <w:tc>
          <w:tcPr>
            <w:tcW w:w="440" w:type="dxa"/>
            <w:shd w:val="clear" w:color="auto" w:fill="F2F2F2" w:themeFill="background1" w:themeFillShade="F2"/>
            <w:vAlign w:val="center"/>
          </w:tcPr>
          <w:p w14:paraId="48D33FC1" w14:textId="77777777" w:rsidR="00EE042B" w:rsidRPr="000278F4" w:rsidRDefault="00EE042B" w:rsidP="00EE042B">
            <w:pPr>
              <w:spacing w:before="80" w:after="80" w:line="240" w:lineRule="auto"/>
              <w:jc w:val="center"/>
              <w:rPr>
                <w:rFonts w:ascii="Calibri" w:hAnsi="Calibri" w:cs="Calibri"/>
              </w:rPr>
            </w:pPr>
            <w:r w:rsidRPr="000278F4">
              <w:rPr>
                <w:rFonts w:ascii="Calibri" w:hAnsi="Calibri" w:cs="Calibri"/>
              </w:rPr>
              <w:t>8</w:t>
            </w:r>
          </w:p>
        </w:tc>
        <w:tc>
          <w:tcPr>
            <w:tcW w:w="8467" w:type="dxa"/>
            <w:vAlign w:val="center"/>
          </w:tcPr>
          <w:p w14:paraId="6B41AFD8" w14:textId="1CDD7097" w:rsidR="00EE042B" w:rsidRPr="009007C4" w:rsidRDefault="00EE042B" w:rsidP="00EE042B">
            <w:pPr>
              <w:spacing w:before="80" w:after="80"/>
              <w:rPr>
                <w:rFonts w:ascii="Calibri Light" w:hAnsi="Calibri Light" w:cs="Calibri Light"/>
              </w:rPr>
            </w:pPr>
            <w:r>
              <w:rPr>
                <w:rFonts w:ascii="Calibri Light" w:hAnsi="Calibri Light" w:cs="Calibri Light"/>
              </w:rPr>
              <w:t xml:space="preserve">The family is requested to complete a </w:t>
            </w:r>
            <w:r w:rsidRPr="00832A01">
              <w:rPr>
                <w:rFonts w:ascii="Calibri Light" w:hAnsi="Calibri Light" w:cs="Calibri Light"/>
                <w:i/>
                <w:iCs/>
              </w:rPr>
              <w:t>Family Exit Survey</w:t>
            </w:r>
            <w:r>
              <w:rPr>
                <w:rFonts w:ascii="Calibri Light" w:hAnsi="Calibri Light" w:cs="Calibri Light"/>
              </w:rPr>
              <w:t xml:space="preserve"> to gain valuable feedback and identify areas of improvement.</w:t>
            </w:r>
          </w:p>
        </w:tc>
        <w:tc>
          <w:tcPr>
            <w:tcW w:w="447" w:type="dxa"/>
          </w:tcPr>
          <w:p w14:paraId="5203DE6A" w14:textId="77777777" w:rsidR="00EE042B" w:rsidRDefault="00EE042B" w:rsidP="00EE042B">
            <w:pPr>
              <w:spacing w:before="80" w:after="80" w:line="360" w:lineRule="auto"/>
              <w:rPr>
                <w:rFonts w:cstheme="majorHAnsi"/>
                <w:sz w:val="24"/>
                <w:szCs w:val="24"/>
              </w:rPr>
            </w:pPr>
          </w:p>
        </w:tc>
      </w:tr>
      <w:bookmarkEnd w:id="2"/>
    </w:tbl>
    <w:p w14:paraId="5D5689C7" w14:textId="0B5F76D5" w:rsidR="00B94520" w:rsidRDefault="00B94520" w:rsidP="0037008C">
      <w:pPr>
        <w:pStyle w:val="ListParagraph"/>
        <w:spacing w:after="160" w:line="360" w:lineRule="auto"/>
        <w:rPr>
          <w:rFonts w:asciiTheme="majorHAnsi" w:hAnsiTheme="majorHAnsi"/>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1"/>
        <w:gridCol w:w="2012"/>
        <w:gridCol w:w="1659"/>
        <w:gridCol w:w="3262"/>
      </w:tblGrid>
      <w:tr w:rsidR="00410047" w:rsidRPr="0094285E" w14:paraId="62937128" w14:textId="77777777" w:rsidTr="002262CE">
        <w:trPr>
          <w:trHeight w:val="488"/>
        </w:trPr>
        <w:tc>
          <w:tcPr>
            <w:tcW w:w="9354" w:type="dxa"/>
            <w:gridSpan w:val="4"/>
            <w:shd w:val="clear" w:color="auto" w:fill="D9D9D9"/>
            <w:vAlign w:val="center"/>
          </w:tcPr>
          <w:p w14:paraId="0E07F6CB" w14:textId="77777777" w:rsidR="00410047" w:rsidRPr="0094285E" w:rsidRDefault="00410047" w:rsidP="002262CE">
            <w:pPr>
              <w:spacing w:after="0"/>
              <w:rPr>
                <w:rFonts w:ascii="Calibri" w:eastAsia="Cambria" w:hAnsi="Calibri" w:cs="Calibri"/>
                <w:color w:val="FF0000"/>
              </w:rPr>
            </w:pPr>
            <w:bookmarkStart w:id="3" w:name="_Hlk99008841"/>
            <w:bookmarkStart w:id="4" w:name="_Hlk98761532"/>
            <w:r w:rsidRPr="0094285E">
              <w:rPr>
                <w:rFonts w:ascii="Calibri" w:eastAsia="Cambria" w:hAnsi="Calibri" w:cs="Calibri"/>
                <w:color w:val="000000"/>
              </w:rPr>
              <w:t>REVIEW OF PROCEDURE</w:t>
            </w:r>
          </w:p>
        </w:tc>
      </w:tr>
      <w:tr w:rsidR="00410047" w:rsidRPr="0094285E" w14:paraId="7D4AAAD5" w14:textId="77777777" w:rsidTr="002262CE">
        <w:trPr>
          <w:trHeight w:val="488"/>
        </w:trPr>
        <w:tc>
          <w:tcPr>
            <w:tcW w:w="2421" w:type="dxa"/>
            <w:shd w:val="clear" w:color="auto" w:fill="F2F2F2"/>
            <w:vAlign w:val="center"/>
          </w:tcPr>
          <w:p w14:paraId="4D68FA33" w14:textId="77777777" w:rsidR="00410047" w:rsidRPr="0094285E" w:rsidRDefault="00410047" w:rsidP="002262CE">
            <w:pPr>
              <w:spacing w:after="0"/>
              <w:rPr>
                <w:rFonts w:ascii="Calibri Light" w:eastAsia="Cambria" w:hAnsi="Calibri Light" w:cs="Calibri Light"/>
                <w:color w:val="000000"/>
              </w:rPr>
            </w:pPr>
            <w:r w:rsidRPr="0094285E">
              <w:rPr>
                <w:rFonts w:ascii="Calibri Light" w:eastAsia="Cambria" w:hAnsi="Calibri Light" w:cs="Calibri Light"/>
                <w:color w:val="000000"/>
              </w:rPr>
              <w:t>Date procedure created</w:t>
            </w:r>
          </w:p>
        </w:tc>
        <w:tc>
          <w:tcPr>
            <w:tcW w:w="2012" w:type="dxa"/>
            <w:shd w:val="clear" w:color="auto" w:fill="FFFFFF"/>
            <w:vAlign w:val="center"/>
          </w:tcPr>
          <w:p w14:paraId="4F535B3B" w14:textId="2783F89C" w:rsidR="00410047" w:rsidRPr="00433CB8" w:rsidRDefault="00410047" w:rsidP="002262CE">
            <w:pPr>
              <w:spacing w:after="0"/>
              <w:rPr>
                <w:rFonts w:ascii="Calibri Light" w:eastAsia="Cambria" w:hAnsi="Calibri Light" w:cs="Calibri Light"/>
                <w:color w:val="000000"/>
              </w:rPr>
            </w:pPr>
            <w:r w:rsidRPr="0094285E">
              <w:rPr>
                <w:rFonts w:ascii="Calibri Light" w:eastAsia="Cambria" w:hAnsi="Calibri Light" w:cs="Calibri Light"/>
                <w:color w:val="000000"/>
              </w:rPr>
              <w:t xml:space="preserve"> </w:t>
            </w:r>
            <w:r w:rsidR="00A53C11">
              <w:rPr>
                <w:rFonts w:ascii="Calibri Light" w:eastAsia="Cambria" w:hAnsi="Calibri Light" w:cs="Calibri Light"/>
                <w:color w:val="000000"/>
              </w:rPr>
              <w:t>JULY 2025</w:t>
            </w:r>
          </w:p>
        </w:tc>
        <w:tc>
          <w:tcPr>
            <w:tcW w:w="1659" w:type="dxa"/>
            <w:shd w:val="clear" w:color="auto" w:fill="F2F2F2"/>
            <w:vAlign w:val="center"/>
          </w:tcPr>
          <w:p w14:paraId="4BDFC511" w14:textId="77777777" w:rsidR="00410047" w:rsidRPr="0094285E" w:rsidRDefault="00410047" w:rsidP="002262CE">
            <w:pPr>
              <w:spacing w:after="0"/>
              <w:rPr>
                <w:rFonts w:ascii="Calibri Light" w:eastAsia="Cambria" w:hAnsi="Calibri Light" w:cs="Calibri Light"/>
                <w:color w:val="000000"/>
              </w:rPr>
            </w:pPr>
            <w:r w:rsidRPr="0094285E">
              <w:rPr>
                <w:rFonts w:ascii="Calibri Light" w:eastAsia="Cambria" w:hAnsi="Calibri Light" w:cs="Calibri Light"/>
                <w:color w:val="000000"/>
              </w:rPr>
              <w:t>To be reviewed</w:t>
            </w:r>
          </w:p>
        </w:tc>
        <w:tc>
          <w:tcPr>
            <w:tcW w:w="3259" w:type="dxa"/>
            <w:shd w:val="clear" w:color="auto" w:fill="FFFFFF"/>
            <w:vAlign w:val="center"/>
          </w:tcPr>
          <w:p w14:paraId="629806D3" w14:textId="72FFB867" w:rsidR="00410047" w:rsidRPr="0094285E" w:rsidRDefault="00410047" w:rsidP="002262CE">
            <w:pPr>
              <w:spacing w:after="0"/>
              <w:rPr>
                <w:rFonts w:ascii="Calibri Light" w:eastAsia="Cambria" w:hAnsi="Calibri Light" w:cs="Calibri Light"/>
                <w:color w:val="000000"/>
              </w:rPr>
            </w:pPr>
            <w:r w:rsidRPr="0094285E">
              <w:rPr>
                <w:rFonts w:ascii="Calibri Light" w:eastAsia="Cambria" w:hAnsi="Calibri Light" w:cs="Calibri Light"/>
                <w:color w:val="000000"/>
              </w:rPr>
              <w:t xml:space="preserve">  </w:t>
            </w:r>
            <w:r w:rsidR="00A53C11">
              <w:rPr>
                <w:rFonts w:ascii="Calibri Light" w:eastAsia="Cambria" w:hAnsi="Calibri Light" w:cs="Calibri Light"/>
                <w:color w:val="000000"/>
              </w:rPr>
              <w:t>JULY2026</w:t>
            </w:r>
          </w:p>
        </w:tc>
      </w:tr>
      <w:tr w:rsidR="00410047" w:rsidRPr="0094285E" w14:paraId="3C91880B" w14:textId="77777777" w:rsidTr="002262CE">
        <w:trPr>
          <w:trHeight w:val="488"/>
        </w:trPr>
        <w:tc>
          <w:tcPr>
            <w:tcW w:w="2421" w:type="dxa"/>
            <w:shd w:val="clear" w:color="auto" w:fill="F2F2F2"/>
            <w:vAlign w:val="center"/>
          </w:tcPr>
          <w:p w14:paraId="3488B9F2" w14:textId="77777777" w:rsidR="00410047" w:rsidRPr="0094285E" w:rsidRDefault="00410047" w:rsidP="002262CE">
            <w:pPr>
              <w:spacing w:after="0"/>
              <w:rPr>
                <w:rFonts w:ascii="Calibri Light" w:eastAsia="Cambria" w:hAnsi="Calibri Light" w:cs="Calibri Light"/>
                <w:color w:val="000000"/>
              </w:rPr>
            </w:pPr>
            <w:r w:rsidRPr="0094285E">
              <w:rPr>
                <w:rFonts w:ascii="Calibri Light" w:eastAsia="Cambria" w:hAnsi="Calibri Light" w:cs="Calibri Light"/>
                <w:color w:val="000000"/>
              </w:rPr>
              <w:t>Approved by</w:t>
            </w:r>
          </w:p>
        </w:tc>
        <w:tc>
          <w:tcPr>
            <w:tcW w:w="2012" w:type="dxa"/>
            <w:shd w:val="clear" w:color="auto" w:fill="FFFFFF"/>
            <w:vAlign w:val="center"/>
          </w:tcPr>
          <w:p w14:paraId="7C524975" w14:textId="510E31BD" w:rsidR="00410047" w:rsidRPr="0094285E" w:rsidRDefault="00A53C11" w:rsidP="002262CE">
            <w:pPr>
              <w:spacing w:after="0"/>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659" w:type="dxa"/>
            <w:shd w:val="clear" w:color="auto" w:fill="F2F2F2"/>
            <w:vAlign w:val="center"/>
          </w:tcPr>
          <w:p w14:paraId="7BD917D1" w14:textId="77777777" w:rsidR="00410047" w:rsidRPr="0094285E" w:rsidRDefault="00410047" w:rsidP="002262CE">
            <w:pPr>
              <w:spacing w:after="0"/>
              <w:rPr>
                <w:rFonts w:ascii="Calibri Light" w:eastAsia="Cambria" w:hAnsi="Calibri Light" w:cs="Calibri Light"/>
                <w:color w:val="000000"/>
              </w:rPr>
            </w:pPr>
            <w:r w:rsidRPr="0094285E">
              <w:rPr>
                <w:rFonts w:ascii="Calibri Light" w:eastAsia="Cambria" w:hAnsi="Calibri Light" w:cs="Calibri Light"/>
                <w:color w:val="000000"/>
              </w:rPr>
              <w:t>Signature</w:t>
            </w:r>
          </w:p>
        </w:tc>
        <w:tc>
          <w:tcPr>
            <w:tcW w:w="3259" w:type="dxa"/>
            <w:shd w:val="clear" w:color="auto" w:fill="FFFFFF"/>
            <w:vAlign w:val="center"/>
          </w:tcPr>
          <w:p w14:paraId="5273B91E" w14:textId="2A50C5FF" w:rsidR="00410047" w:rsidRPr="00A53C11" w:rsidRDefault="00A53C11" w:rsidP="002262CE">
            <w:pPr>
              <w:spacing w:after="0"/>
              <w:rPr>
                <w:rFonts w:ascii="Cochocib Script Latin Pro" w:eastAsia="Cambria" w:hAnsi="Cochocib Script Latin Pro" w:cs="Calibri Light"/>
                <w:color w:val="000000"/>
              </w:rPr>
            </w:pPr>
            <w:proofErr w:type="spellStart"/>
            <w:proofErr w:type="gramStart"/>
            <w:r w:rsidRPr="00A53C11">
              <w:rPr>
                <w:rFonts w:ascii="Cochocib Script Latin Pro" w:eastAsia="Cambria" w:hAnsi="Cochocib Script Latin Pro" w:cs="Calibri Light"/>
                <w:color w:val="000000"/>
              </w:rPr>
              <w:t>R.Hamilton</w:t>
            </w:r>
            <w:proofErr w:type="spellEnd"/>
            <w:proofErr w:type="gramEnd"/>
          </w:p>
        </w:tc>
      </w:tr>
      <w:tr w:rsidR="00410047" w:rsidRPr="0094285E" w14:paraId="6FDFD8E1" w14:textId="77777777" w:rsidTr="002262CE">
        <w:trPr>
          <w:trHeight w:val="488"/>
        </w:trPr>
        <w:tc>
          <w:tcPr>
            <w:tcW w:w="2421" w:type="dxa"/>
            <w:shd w:val="clear" w:color="auto" w:fill="F2F2F2"/>
            <w:vAlign w:val="center"/>
          </w:tcPr>
          <w:p w14:paraId="361CE729" w14:textId="77777777" w:rsidR="00410047" w:rsidRPr="0094285E" w:rsidRDefault="00410047" w:rsidP="002262CE">
            <w:pPr>
              <w:spacing w:after="0"/>
              <w:rPr>
                <w:rFonts w:ascii="Calibri Light" w:eastAsia="Cambria" w:hAnsi="Calibri Light" w:cs="Calibri Light"/>
                <w:color w:val="FF0000"/>
              </w:rPr>
            </w:pPr>
            <w:r w:rsidRPr="0094285E">
              <w:rPr>
                <w:rFonts w:ascii="Calibri Light" w:eastAsia="Cambria" w:hAnsi="Calibri Light" w:cs="Calibri Light"/>
              </w:rPr>
              <w:t>Procedure Reviewed Date</w:t>
            </w:r>
          </w:p>
        </w:tc>
        <w:tc>
          <w:tcPr>
            <w:tcW w:w="6930" w:type="dxa"/>
            <w:gridSpan w:val="3"/>
            <w:shd w:val="clear" w:color="auto" w:fill="F2F2F2"/>
            <w:vAlign w:val="center"/>
          </w:tcPr>
          <w:p w14:paraId="0DDCEF95" w14:textId="77777777" w:rsidR="00410047" w:rsidRPr="0094285E" w:rsidRDefault="00410047" w:rsidP="002262CE">
            <w:pPr>
              <w:spacing w:after="0"/>
              <w:rPr>
                <w:rFonts w:ascii="Calibri Light" w:eastAsia="Cambria" w:hAnsi="Calibri Light" w:cs="Calibri Light"/>
              </w:rPr>
            </w:pPr>
            <w:r w:rsidRPr="0094285E">
              <w:rPr>
                <w:rFonts w:ascii="Calibri Light" w:eastAsia="Cambria" w:hAnsi="Calibri Light" w:cs="Calibri Light"/>
              </w:rPr>
              <w:t>Modifications/Changes</w:t>
            </w:r>
          </w:p>
        </w:tc>
      </w:tr>
      <w:tr w:rsidR="002262CE" w:rsidRPr="0094285E" w14:paraId="32B1A604" w14:textId="77777777" w:rsidTr="002262CE">
        <w:trPr>
          <w:trHeight w:val="488"/>
        </w:trPr>
        <w:tc>
          <w:tcPr>
            <w:tcW w:w="2421" w:type="dxa"/>
            <w:vAlign w:val="center"/>
          </w:tcPr>
          <w:p w14:paraId="0372DD85" w14:textId="34BC8E89" w:rsidR="002262CE" w:rsidRPr="00A53C11" w:rsidRDefault="002262CE" w:rsidP="002262CE">
            <w:pPr>
              <w:spacing w:after="0"/>
              <w:rPr>
                <w:rFonts w:ascii="Calibri Light" w:eastAsia="Cambria" w:hAnsi="Calibri Light" w:cs="Calibri Light"/>
              </w:rPr>
            </w:pPr>
            <w:bookmarkStart w:id="5" w:name="_Hlk176337157"/>
            <w:r w:rsidRPr="00A53C11">
              <w:rPr>
                <w:rFonts w:ascii="Calibri Light" w:eastAsia="Cambria" w:hAnsi="Calibri Light" w:cs="Calibri Light"/>
              </w:rPr>
              <w:t>September 2024</w:t>
            </w:r>
          </w:p>
        </w:tc>
        <w:tc>
          <w:tcPr>
            <w:tcW w:w="6930" w:type="dxa"/>
            <w:gridSpan w:val="3"/>
            <w:vAlign w:val="center"/>
          </w:tcPr>
          <w:p w14:paraId="68A8E6F8" w14:textId="60112558" w:rsidR="002262CE" w:rsidRPr="00A53C11" w:rsidRDefault="002262CE" w:rsidP="002262CE">
            <w:pPr>
              <w:spacing w:after="0"/>
              <w:rPr>
                <w:rFonts w:ascii="Calibri Light" w:eastAsia="Cambria" w:hAnsi="Calibri Light" w:cs="Calibri Light"/>
              </w:rPr>
            </w:pPr>
            <w:r w:rsidRPr="00A53C11">
              <w:rPr>
                <w:rFonts w:ascii="Calibri Light" w:eastAsia="Cambria" w:hAnsi="Calibri Light" w:cs="Calibri Light"/>
              </w:rPr>
              <w:t>Procedure reviewed</w:t>
            </w:r>
            <w:r w:rsidR="00530569" w:rsidRPr="00A53C11">
              <w:rPr>
                <w:rFonts w:ascii="Calibri Light" w:eastAsia="Cambria" w:hAnsi="Calibri Light" w:cs="Calibri Light"/>
              </w:rPr>
              <w:t xml:space="preserve">, new section included regarding termination of care </w:t>
            </w:r>
            <w:r w:rsidR="00EE042B" w:rsidRPr="00A53C11">
              <w:rPr>
                <w:rFonts w:ascii="Calibri Light" w:eastAsia="Cambria" w:hAnsi="Calibri Light" w:cs="Calibri Light"/>
              </w:rPr>
              <w:t>parent</w:t>
            </w:r>
            <w:r w:rsidR="00530569" w:rsidRPr="00A53C11">
              <w:rPr>
                <w:rFonts w:ascii="Calibri Light" w:eastAsia="Cambria" w:hAnsi="Calibri Light" w:cs="Calibri Light"/>
              </w:rPr>
              <w:t xml:space="preserve"> initiated, related resources section added</w:t>
            </w:r>
          </w:p>
        </w:tc>
      </w:tr>
      <w:bookmarkEnd w:id="5"/>
      <w:tr w:rsidR="00410047" w:rsidRPr="0094285E" w14:paraId="0E3E43EA" w14:textId="77777777" w:rsidTr="002262CE">
        <w:trPr>
          <w:trHeight w:val="488"/>
        </w:trPr>
        <w:tc>
          <w:tcPr>
            <w:tcW w:w="2421" w:type="dxa"/>
            <w:vAlign w:val="center"/>
          </w:tcPr>
          <w:p w14:paraId="799020F4" w14:textId="716889B6" w:rsidR="00410047" w:rsidRPr="0094285E" w:rsidRDefault="00410047" w:rsidP="002262CE">
            <w:pPr>
              <w:spacing w:after="0"/>
              <w:rPr>
                <w:rFonts w:ascii="Calibri Light" w:eastAsia="Cambria" w:hAnsi="Calibri Light" w:cs="Calibri Light"/>
              </w:rPr>
            </w:pPr>
            <w:r>
              <w:rPr>
                <w:rFonts w:ascii="Calibri Light" w:eastAsia="Cambria" w:hAnsi="Calibri Light" w:cs="Calibri Light"/>
              </w:rPr>
              <w:t>March 2022</w:t>
            </w:r>
          </w:p>
        </w:tc>
        <w:tc>
          <w:tcPr>
            <w:tcW w:w="6930" w:type="dxa"/>
            <w:gridSpan w:val="3"/>
            <w:vAlign w:val="center"/>
          </w:tcPr>
          <w:p w14:paraId="294D1C2A" w14:textId="5854AECD" w:rsidR="00410047" w:rsidRPr="0094285E" w:rsidRDefault="00410047" w:rsidP="002262CE">
            <w:pPr>
              <w:spacing w:after="0"/>
              <w:rPr>
                <w:rFonts w:ascii="Calibri Light" w:eastAsia="Cambria" w:hAnsi="Calibri Light" w:cs="Calibri Light"/>
              </w:rPr>
            </w:pPr>
            <w:r>
              <w:rPr>
                <w:rFonts w:ascii="Calibri Light" w:eastAsia="Cambria" w:hAnsi="Calibri Light" w:cs="Calibri Light"/>
              </w:rPr>
              <w:t xml:space="preserve">Procedure reviewed: no changes </w:t>
            </w:r>
          </w:p>
        </w:tc>
      </w:tr>
      <w:bookmarkEnd w:id="3"/>
      <w:bookmarkEnd w:id="4"/>
    </w:tbl>
    <w:p w14:paraId="685E8B04" w14:textId="77777777" w:rsidR="00410047" w:rsidRDefault="00410047" w:rsidP="0037008C">
      <w:pPr>
        <w:pStyle w:val="ListParagraph"/>
        <w:spacing w:after="160" w:line="360" w:lineRule="auto"/>
        <w:rPr>
          <w:rFonts w:asciiTheme="majorHAnsi" w:hAnsiTheme="majorHAnsi"/>
        </w:rPr>
      </w:pPr>
    </w:p>
    <w:p w14:paraId="7901B0E0" w14:textId="77777777" w:rsidR="002262CE" w:rsidRPr="002262CE" w:rsidRDefault="002262CE" w:rsidP="002262CE"/>
    <w:p w14:paraId="76D990DF" w14:textId="77777777" w:rsidR="002262CE" w:rsidRPr="002262CE" w:rsidRDefault="002262CE" w:rsidP="002262CE"/>
    <w:p w14:paraId="3C18FFA2" w14:textId="77777777" w:rsidR="002262CE" w:rsidRPr="002262CE" w:rsidRDefault="002262CE" w:rsidP="002262CE"/>
    <w:p w14:paraId="674EA7D3" w14:textId="77777777" w:rsidR="009F1D75" w:rsidRDefault="009F1D75" w:rsidP="002262CE"/>
    <w:p w14:paraId="62B8A9C1" w14:textId="559AFA99" w:rsidR="00EE042B" w:rsidRDefault="00EE042B" w:rsidP="002262CE">
      <w:pPr>
        <w:sectPr w:rsidR="00EE042B" w:rsidSect="002262CE">
          <w:headerReference w:type="default" r:id="rId11"/>
          <w:footerReference w:type="even" r:id="rId12"/>
          <w:footerReference w:type="default" r:id="rId13"/>
          <w:pgSz w:w="11900" w:h="16840"/>
          <w:pgMar w:top="1440" w:right="1134" w:bottom="1440" w:left="1440" w:header="0" w:footer="851" w:gutter="0"/>
          <w:cols w:space="708"/>
          <w:docGrid w:linePitch="360"/>
        </w:sectPr>
      </w:pPr>
    </w:p>
    <w:p w14:paraId="3B493F2C" w14:textId="77777777" w:rsidR="00EE042B" w:rsidRDefault="00EE042B" w:rsidP="002262CE">
      <w:pPr>
        <w:tabs>
          <w:tab w:val="left" w:pos="3852"/>
        </w:tabs>
      </w:pPr>
    </w:p>
    <w:tbl>
      <w:tblPr>
        <w:tblStyle w:val="TableGrid"/>
        <w:tblW w:w="14743" w:type="dxa"/>
        <w:tblInd w:w="-431" w:type="dxa"/>
        <w:tblLook w:val="04A0" w:firstRow="1" w:lastRow="0" w:firstColumn="1" w:lastColumn="0" w:noHBand="0" w:noVBand="1"/>
      </w:tblPr>
      <w:tblGrid>
        <w:gridCol w:w="3120"/>
        <w:gridCol w:w="8788"/>
        <w:gridCol w:w="2835"/>
      </w:tblGrid>
      <w:tr w:rsidR="00EE042B" w:rsidRPr="003F6FE4" w14:paraId="4C0F4991" w14:textId="77777777" w:rsidTr="005E5810">
        <w:trPr>
          <w:trHeight w:val="488"/>
        </w:trPr>
        <w:tc>
          <w:tcPr>
            <w:tcW w:w="14743" w:type="dxa"/>
            <w:gridSpan w:val="3"/>
            <w:shd w:val="clear" w:color="auto" w:fill="D9D9D9" w:themeFill="background1" w:themeFillShade="D9"/>
            <w:vAlign w:val="center"/>
          </w:tcPr>
          <w:p w14:paraId="7143AB4B" w14:textId="77777777" w:rsidR="00EE042B" w:rsidRPr="00B548B4" w:rsidRDefault="00EE042B" w:rsidP="005E5810">
            <w:pPr>
              <w:spacing w:before="80" w:after="80"/>
              <w:rPr>
                <w:rFonts w:cstheme="minorHAnsi"/>
                <w:spacing w:val="20"/>
                <w:sz w:val="24"/>
                <w:szCs w:val="24"/>
              </w:rPr>
            </w:pPr>
            <w:bookmarkStart w:id="6" w:name="_Hlk176336658"/>
            <w:r w:rsidRPr="00E2264B">
              <w:rPr>
                <w:rFonts w:asciiTheme="majorHAnsi" w:hAnsiTheme="majorHAnsi" w:cstheme="majorHAnsi"/>
                <w:sz w:val="24"/>
                <w:szCs w:val="24"/>
                <w:highlight w:val="yellow"/>
              </w:rPr>
              <w:t>TERMINATION OF ENROLMENT RESOURCES</w:t>
            </w:r>
          </w:p>
        </w:tc>
      </w:tr>
      <w:tr w:rsidR="00EE042B" w14:paraId="73E9684D" w14:textId="77777777" w:rsidTr="005E5810">
        <w:trPr>
          <w:trHeight w:val="488"/>
        </w:trPr>
        <w:tc>
          <w:tcPr>
            <w:tcW w:w="3120" w:type="dxa"/>
            <w:shd w:val="clear" w:color="auto" w:fill="F2F2F2" w:themeFill="background1" w:themeFillShade="F2"/>
            <w:vAlign w:val="center"/>
          </w:tcPr>
          <w:p w14:paraId="01861A1E" w14:textId="77777777" w:rsidR="00EE042B" w:rsidRPr="004C5D2B" w:rsidRDefault="00EE042B" w:rsidP="005E5810">
            <w:pPr>
              <w:spacing w:before="80" w:after="80"/>
              <w:jc w:val="center"/>
              <w:rPr>
                <w:rFonts w:ascii="Calibri" w:hAnsi="Calibri" w:cs="Calibri"/>
                <w:lang w:eastAsia="en-AU"/>
              </w:rPr>
            </w:pPr>
            <w:r w:rsidRPr="004C5D2B">
              <w:rPr>
                <w:rFonts w:ascii="Calibri" w:hAnsi="Calibri" w:cs="Calibri"/>
                <w:szCs w:val="18"/>
                <w:lang w:eastAsia="en-AU"/>
              </w:rPr>
              <w:t>NAME OF RESOURCE</w:t>
            </w:r>
          </w:p>
        </w:tc>
        <w:tc>
          <w:tcPr>
            <w:tcW w:w="8788" w:type="dxa"/>
            <w:shd w:val="clear" w:color="auto" w:fill="F2F2F2" w:themeFill="background1" w:themeFillShade="F2"/>
            <w:vAlign w:val="center"/>
          </w:tcPr>
          <w:p w14:paraId="10A4AD98" w14:textId="77777777" w:rsidR="00EE042B" w:rsidRPr="004C5D2B" w:rsidRDefault="00EE042B" w:rsidP="005E5810">
            <w:pPr>
              <w:spacing w:before="80" w:after="80"/>
              <w:jc w:val="center"/>
              <w:rPr>
                <w:rFonts w:ascii="Calibri" w:hAnsi="Calibri" w:cs="Calibri"/>
                <w:szCs w:val="18"/>
                <w:lang w:eastAsia="en-AU"/>
              </w:rPr>
            </w:pPr>
            <w:r w:rsidRPr="004C5D2B">
              <w:rPr>
                <w:rFonts w:ascii="Calibri" w:hAnsi="Calibri" w:cs="Calibri"/>
                <w:szCs w:val="18"/>
                <w:lang w:eastAsia="en-AU"/>
              </w:rPr>
              <w:t>RESOURCE DESCRIPTION</w:t>
            </w:r>
          </w:p>
        </w:tc>
        <w:tc>
          <w:tcPr>
            <w:tcW w:w="2835" w:type="dxa"/>
            <w:shd w:val="clear" w:color="auto" w:fill="F2F2F2" w:themeFill="background1" w:themeFillShade="F2"/>
            <w:vAlign w:val="center"/>
          </w:tcPr>
          <w:p w14:paraId="18A458A5" w14:textId="77777777" w:rsidR="00EE042B" w:rsidRPr="004C5D2B" w:rsidRDefault="00EE042B" w:rsidP="005E5810">
            <w:pPr>
              <w:spacing w:before="80" w:after="80"/>
              <w:jc w:val="center"/>
              <w:rPr>
                <w:rFonts w:ascii="Calibri" w:hAnsi="Calibri" w:cs="Calibri"/>
              </w:rPr>
            </w:pPr>
            <w:r w:rsidRPr="00B548B4">
              <w:rPr>
                <w:rFonts w:ascii="Calibri" w:hAnsi="Calibri" w:cs="Calibri"/>
              </w:rPr>
              <w:t>DESKTOP LIBRARY LOCATION</w:t>
            </w:r>
          </w:p>
        </w:tc>
      </w:tr>
      <w:tr w:rsidR="00EE042B" w14:paraId="7F6119C9" w14:textId="77777777" w:rsidTr="005E5810">
        <w:trPr>
          <w:trHeight w:val="488"/>
        </w:trPr>
        <w:tc>
          <w:tcPr>
            <w:tcW w:w="14743" w:type="dxa"/>
            <w:gridSpan w:val="3"/>
            <w:shd w:val="clear" w:color="auto" w:fill="D9D9D9" w:themeFill="background1" w:themeFillShade="D9"/>
            <w:vAlign w:val="center"/>
          </w:tcPr>
          <w:p w14:paraId="5C533690" w14:textId="77777777" w:rsidR="00EE042B" w:rsidRPr="004C5D2B" w:rsidRDefault="00EE042B" w:rsidP="005E5810">
            <w:pPr>
              <w:spacing w:before="80" w:after="80"/>
              <w:rPr>
                <w:rFonts w:ascii="Calibri" w:hAnsi="Calibri" w:cs="Calibri"/>
                <w:szCs w:val="18"/>
                <w:lang w:val="en-US" w:eastAsia="en-AU"/>
              </w:rPr>
            </w:pPr>
            <w:r w:rsidRPr="004C5D2B">
              <w:rPr>
                <w:rFonts w:ascii="Calibri" w:hAnsi="Calibri" w:cs="Calibri"/>
              </w:rPr>
              <w:t>POLICY AND PROCEDURES</w:t>
            </w:r>
          </w:p>
        </w:tc>
      </w:tr>
      <w:tr w:rsidR="00EE042B" w14:paraId="212C08B2" w14:textId="77777777" w:rsidTr="005E5810">
        <w:trPr>
          <w:trHeight w:val="488"/>
        </w:trPr>
        <w:tc>
          <w:tcPr>
            <w:tcW w:w="3120" w:type="dxa"/>
            <w:shd w:val="clear" w:color="auto" w:fill="F2F2F2" w:themeFill="background1" w:themeFillShade="F2"/>
            <w:vAlign w:val="center"/>
          </w:tcPr>
          <w:p w14:paraId="4B272E4D" w14:textId="77777777" w:rsidR="00EE042B" w:rsidRPr="00E2264B" w:rsidRDefault="00EE042B" w:rsidP="005E5810">
            <w:pPr>
              <w:spacing w:before="80" w:after="80"/>
              <w:rPr>
                <w:rFonts w:ascii="Calibri Light" w:hAnsi="Calibri Light" w:cs="Calibri Light"/>
                <w:lang w:eastAsia="en-AU"/>
              </w:rPr>
            </w:pPr>
            <w:r w:rsidRPr="00E2264B">
              <w:rPr>
                <w:rFonts w:ascii="Calibri Light" w:hAnsi="Calibri Light" w:cs="Calibri Light"/>
              </w:rPr>
              <w:t>Enrolment Policy</w:t>
            </w:r>
          </w:p>
        </w:tc>
        <w:tc>
          <w:tcPr>
            <w:tcW w:w="8788" w:type="dxa"/>
            <w:vAlign w:val="center"/>
          </w:tcPr>
          <w:p w14:paraId="39282A99" w14:textId="77777777" w:rsidR="00EE042B" w:rsidRPr="00E2264B" w:rsidRDefault="00EE042B" w:rsidP="005E5810">
            <w:pPr>
              <w:spacing w:before="80" w:after="80"/>
              <w:rPr>
                <w:rFonts w:ascii="Calibri Light" w:hAnsi="Calibri Light" w:cs="Calibri Light"/>
                <w:szCs w:val="18"/>
                <w:lang w:eastAsia="en-AU"/>
              </w:rPr>
            </w:pPr>
            <w:r w:rsidRPr="00E2264B">
              <w:rPr>
                <w:rFonts w:ascii="Calibri Light" w:hAnsi="Calibri Light" w:cs="Calibri Light"/>
              </w:rPr>
              <w:t xml:space="preserve">The </w:t>
            </w:r>
            <w:r w:rsidRPr="00E2264B">
              <w:rPr>
                <w:rFonts w:ascii="Calibri Light" w:hAnsi="Calibri Light" w:cs="Calibri Light"/>
                <w:i/>
                <w:iCs/>
              </w:rPr>
              <w:t>Enrolment Policy</w:t>
            </w:r>
            <w:r w:rsidRPr="00E2264B">
              <w:rPr>
                <w:rFonts w:ascii="Calibri Light" w:hAnsi="Calibri Light" w:cs="Calibri Light"/>
              </w:rPr>
              <w:t xml:space="preserve"> outlines enrolment conditions required by the service as per National Regulations and related legislation to ensure a fair, transparent and compliant enrolment process</w:t>
            </w:r>
            <w:r>
              <w:rPr>
                <w:rFonts w:ascii="Calibri Light" w:hAnsi="Calibri Light" w:cs="Calibri Light"/>
              </w:rPr>
              <w:t>.</w:t>
            </w:r>
          </w:p>
        </w:tc>
        <w:tc>
          <w:tcPr>
            <w:tcW w:w="2835" w:type="dxa"/>
            <w:vAlign w:val="center"/>
          </w:tcPr>
          <w:p w14:paraId="54F6F544" w14:textId="77777777" w:rsidR="00EE042B" w:rsidRPr="00E2264B" w:rsidRDefault="00EE042B" w:rsidP="005E5810">
            <w:pPr>
              <w:spacing w:before="80" w:after="80"/>
              <w:rPr>
                <w:rFonts w:ascii="Calibri Light" w:hAnsi="Calibri Light" w:cs="Calibri Light"/>
              </w:rPr>
            </w:pPr>
            <w:r w:rsidRPr="00E2264B">
              <w:rPr>
                <w:rFonts w:ascii="Calibri Light" w:hAnsi="Calibri Light" w:cs="Calibri Light"/>
              </w:rPr>
              <w:t>Policies &gt; QA 6 Collaborative partnerships with families and communities</w:t>
            </w:r>
          </w:p>
        </w:tc>
      </w:tr>
      <w:tr w:rsidR="00EE042B" w14:paraId="30EEB028" w14:textId="77777777" w:rsidTr="005E5810">
        <w:trPr>
          <w:trHeight w:val="488"/>
        </w:trPr>
        <w:tc>
          <w:tcPr>
            <w:tcW w:w="3120" w:type="dxa"/>
            <w:shd w:val="clear" w:color="auto" w:fill="F2F2F2" w:themeFill="background1" w:themeFillShade="F2"/>
            <w:vAlign w:val="center"/>
          </w:tcPr>
          <w:p w14:paraId="31566A15" w14:textId="77777777" w:rsidR="00EE042B" w:rsidRPr="00E2264B" w:rsidRDefault="00EE042B" w:rsidP="005E5810">
            <w:pPr>
              <w:spacing w:before="80" w:after="80"/>
              <w:rPr>
                <w:rFonts w:ascii="Calibri Light" w:hAnsi="Calibri Light" w:cs="Calibri Light"/>
              </w:rPr>
            </w:pPr>
            <w:r w:rsidRPr="00E2264B">
              <w:rPr>
                <w:rFonts w:ascii="Calibri Light" w:hAnsi="Calibri Light" w:cs="Calibri Light"/>
              </w:rPr>
              <w:t>Termination of Enrolment Procedure</w:t>
            </w:r>
          </w:p>
        </w:tc>
        <w:tc>
          <w:tcPr>
            <w:tcW w:w="8788" w:type="dxa"/>
            <w:vAlign w:val="center"/>
          </w:tcPr>
          <w:p w14:paraId="5B30842A" w14:textId="3C1CBAA3" w:rsidR="00EE042B" w:rsidRPr="00E2264B" w:rsidRDefault="00EE042B" w:rsidP="005E5810">
            <w:pPr>
              <w:spacing w:after="0"/>
              <w:rPr>
                <w:rFonts w:ascii="Calibri Light" w:hAnsi="Calibri Light" w:cs="Calibri Light"/>
                <w:szCs w:val="18"/>
                <w:lang w:eastAsia="en-AU"/>
              </w:rPr>
            </w:pPr>
            <w:r>
              <w:rPr>
                <w:rFonts w:ascii="Calibri Light" w:hAnsi="Calibri Light" w:cs="Calibri Light"/>
              </w:rPr>
              <w:t>T</w:t>
            </w:r>
            <w:r w:rsidRPr="00530569">
              <w:rPr>
                <w:rFonts w:ascii="Calibri Light" w:hAnsi="Calibri Light" w:cs="Calibri Light"/>
              </w:rPr>
              <w:t xml:space="preserve">his </w:t>
            </w:r>
            <w:r w:rsidRPr="009007C4">
              <w:rPr>
                <w:rFonts w:ascii="Calibri Light" w:hAnsi="Calibri Light" w:cs="Calibri Light"/>
              </w:rPr>
              <w:t>procedure outlines the process of terminatin</w:t>
            </w:r>
            <w:r>
              <w:rPr>
                <w:rFonts w:ascii="Calibri Light" w:hAnsi="Calibri Light" w:cs="Calibri Light"/>
              </w:rPr>
              <w:t>g</w:t>
            </w:r>
            <w:r w:rsidRPr="009007C4">
              <w:rPr>
                <w:rFonts w:ascii="Calibri Light" w:hAnsi="Calibri Light" w:cs="Calibri Light"/>
              </w:rPr>
              <w:t xml:space="preserve"> enrolment within our Service</w:t>
            </w:r>
            <w:r>
              <w:rPr>
                <w:rFonts w:ascii="Calibri Light" w:hAnsi="Calibri Light" w:cs="Calibri Light"/>
              </w:rPr>
              <w:t>, covering both service-initiated and parent-initiated termination of enrolment from care.</w:t>
            </w:r>
          </w:p>
        </w:tc>
        <w:tc>
          <w:tcPr>
            <w:tcW w:w="2835" w:type="dxa"/>
            <w:vAlign w:val="center"/>
          </w:tcPr>
          <w:p w14:paraId="6F4B259B" w14:textId="77777777" w:rsidR="00EE042B" w:rsidRPr="00E2264B" w:rsidRDefault="00EE042B" w:rsidP="005E5810">
            <w:pPr>
              <w:spacing w:before="80" w:after="80"/>
              <w:rPr>
                <w:rFonts w:ascii="Calibri Light" w:hAnsi="Calibri Light" w:cs="Calibri Light"/>
              </w:rPr>
            </w:pPr>
            <w:r w:rsidRPr="00E2264B">
              <w:rPr>
                <w:rFonts w:ascii="Calibri Light" w:hAnsi="Calibri Light" w:cs="Calibri Light"/>
              </w:rPr>
              <w:t>Resources &gt; Procedures</w:t>
            </w:r>
          </w:p>
        </w:tc>
      </w:tr>
      <w:tr w:rsidR="00EE042B" w14:paraId="325082BB" w14:textId="77777777" w:rsidTr="005E5810">
        <w:trPr>
          <w:trHeight w:val="488"/>
        </w:trPr>
        <w:tc>
          <w:tcPr>
            <w:tcW w:w="3120" w:type="dxa"/>
            <w:shd w:val="clear" w:color="auto" w:fill="F2F2F2" w:themeFill="background1" w:themeFillShade="F2"/>
            <w:vAlign w:val="center"/>
          </w:tcPr>
          <w:p w14:paraId="4FE8CA51" w14:textId="77777777" w:rsidR="00EE042B" w:rsidRPr="00E2264B" w:rsidRDefault="00EE042B" w:rsidP="005E5810">
            <w:pPr>
              <w:spacing w:before="80" w:after="80"/>
              <w:rPr>
                <w:rFonts w:ascii="Calibri Light" w:hAnsi="Calibri Light" w:cs="Calibri Light"/>
              </w:rPr>
            </w:pPr>
            <w:r w:rsidRPr="00EE042B">
              <w:rPr>
                <w:rFonts w:ascii="Calibri Light" w:hAnsi="Calibri Light" w:cs="Calibri Light"/>
              </w:rPr>
              <w:t>Termination of Enrolment Family Request Form</w:t>
            </w:r>
          </w:p>
        </w:tc>
        <w:tc>
          <w:tcPr>
            <w:tcW w:w="8788" w:type="dxa"/>
            <w:vAlign w:val="center"/>
          </w:tcPr>
          <w:p w14:paraId="30A672D3" w14:textId="77777777" w:rsidR="00EE042B" w:rsidRDefault="00EE042B" w:rsidP="005E5810">
            <w:pPr>
              <w:spacing w:after="0"/>
              <w:rPr>
                <w:rFonts w:ascii="Calibri Light" w:hAnsi="Calibri Light" w:cs="Calibri Light"/>
              </w:rPr>
            </w:pPr>
            <w:r>
              <w:rPr>
                <w:rFonts w:ascii="Calibri Light" w:hAnsi="Calibri Light" w:cs="Calibri Light"/>
              </w:rPr>
              <w:t>This form is available to document families formal notice of withdrawing their child from care.</w:t>
            </w:r>
          </w:p>
        </w:tc>
        <w:tc>
          <w:tcPr>
            <w:tcW w:w="2835" w:type="dxa"/>
            <w:vAlign w:val="center"/>
          </w:tcPr>
          <w:p w14:paraId="7C8FC39E" w14:textId="77777777" w:rsidR="00EE042B" w:rsidRPr="00E2264B" w:rsidRDefault="00EE042B" w:rsidP="005E5810">
            <w:pPr>
              <w:spacing w:before="80" w:after="80"/>
              <w:rPr>
                <w:rFonts w:ascii="Calibri Light" w:hAnsi="Calibri Light" w:cs="Calibri Light"/>
              </w:rPr>
            </w:pPr>
            <w:r w:rsidRPr="00E2264B">
              <w:rPr>
                <w:rFonts w:ascii="Calibri Light" w:hAnsi="Calibri Light" w:cs="Calibri Light"/>
              </w:rPr>
              <w:t>Resources &gt; Forms</w:t>
            </w:r>
          </w:p>
        </w:tc>
      </w:tr>
      <w:tr w:rsidR="00EE042B" w14:paraId="4A8E1EAE" w14:textId="77777777" w:rsidTr="005E5810">
        <w:trPr>
          <w:trHeight w:val="488"/>
        </w:trPr>
        <w:tc>
          <w:tcPr>
            <w:tcW w:w="3120" w:type="dxa"/>
            <w:shd w:val="clear" w:color="auto" w:fill="F2F2F2" w:themeFill="background1" w:themeFillShade="F2"/>
            <w:vAlign w:val="center"/>
          </w:tcPr>
          <w:p w14:paraId="55B3FD00" w14:textId="77777777" w:rsidR="00EE042B" w:rsidRPr="00EE042B" w:rsidRDefault="00EE042B" w:rsidP="005E5810">
            <w:pPr>
              <w:spacing w:before="80" w:after="80"/>
              <w:rPr>
                <w:rFonts w:ascii="Calibri Light" w:hAnsi="Calibri Light" w:cs="Calibri Light"/>
              </w:rPr>
            </w:pPr>
            <w:r w:rsidRPr="00EE042B">
              <w:rPr>
                <w:rFonts w:ascii="Calibri Light" w:hAnsi="Calibri Light" w:cs="Calibri Light"/>
              </w:rPr>
              <w:t>Termination of Enrolment Letter Service</w:t>
            </w:r>
          </w:p>
        </w:tc>
        <w:tc>
          <w:tcPr>
            <w:tcW w:w="8788" w:type="dxa"/>
            <w:vAlign w:val="center"/>
          </w:tcPr>
          <w:p w14:paraId="74FDC442" w14:textId="77777777" w:rsidR="00EE042B" w:rsidRDefault="00EE042B" w:rsidP="005E5810">
            <w:pPr>
              <w:spacing w:after="0"/>
              <w:rPr>
                <w:rFonts w:ascii="Calibri Light" w:hAnsi="Calibri Light" w:cs="Calibri Light"/>
              </w:rPr>
            </w:pPr>
            <w:r>
              <w:rPr>
                <w:rFonts w:ascii="Calibri Light" w:hAnsi="Calibri Light" w:cs="Calibri Light"/>
              </w:rPr>
              <w:t>The letter is available to provide to families when the Service has terminated the child’s enrolment</w:t>
            </w:r>
          </w:p>
        </w:tc>
        <w:tc>
          <w:tcPr>
            <w:tcW w:w="2835" w:type="dxa"/>
            <w:vAlign w:val="center"/>
          </w:tcPr>
          <w:p w14:paraId="465F2152" w14:textId="77777777" w:rsidR="00EE042B" w:rsidRPr="00E2264B" w:rsidRDefault="00EE042B" w:rsidP="005E5810">
            <w:pPr>
              <w:spacing w:before="80" w:after="80"/>
              <w:rPr>
                <w:rFonts w:ascii="Calibri Light" w:hAnsi="Calibri Light" w:cs="Calibri Light"/>
              </w:rPr>
            </w:pPr>
            <w:r w:rsidRPr="00E2264B">
              <w:rPr>
                <w:rFonts w:ascii="Calibri Light" w:hAnsi="Calibri Light" w:cs="Calibri Light"/>
              </w:rPr>
              <w:t xml:space="preserve">Resources &gt; </w:t>
            </w:r>
            <w:r>
              <w:rPr>
                <w:rFonts w:ascii="Calibri Light" w:hAnsi="Calibri Light" w:cs="Calibri Light"/>
              </w:rPr>
              <w:t>Letters</w:t>
            </w:r>
          </w:p>
        </w:tc>
      </w:tr>
      <w:tr w:rsidR="00EE042B" w14:paraId="7DC7D98B" w14:textId="77777777" w:rsidTr="005E5810">
        <w:trPr>
          <w:trHeight w:val="488"/>
        </w:trPr>
        <w:tc>
          <w:tcPr>
            <w:tcW w:w="3120" w:type="dxa"/>
            <w:shd w:val="clear" w:color="auto" w:fill="F2F2F2" w:themeFill="background1" w:themeFillShade="F2"/>
            <w:vAlign w:val="center"/>
          </w:tcPr>
          <w:p w14:paraId="493BD586" w14:textId="77777777" w:rsidR="00EE042B" w:rsidRPr="00E2264B" w:rsidRDefault="00EE042B" w:rsidP="005E5810">
            <w:pPr>
              <w:spacing w:before="80" w:after="80"/>
              <w:rPr>
                <w:rFonts w:ascii="Calibri Light" w:hAnsi="Calibri Light" w:cs="Calibri Light"/>
              </w:rPr>
            </w:pPr>
            <w:r w:rsidRPr="00EE042B">
              <w:rPr>
                <w:rFonts w:ascii="Calibri Light" w:hAnsi="Calibri Light" w:cs="Calibri Light"/>
              </w:rPr>
              <w:t xml:space="preserve">Family Exit Survey </w:t>
            </w:r>
          </w:p>
        </w:tc>
        <w:tc>
          <w:tcPr>
            <w:tcW w:w="8788" w:type="dxa"/>
            <w:vAlign w:val="center"/>
          </w:tcPr>
          <w:p w14:paraId="177B4721" w14:textId="42098420" w:rsidR="00EE042B" w:rsidRPr="00E2264B" w:rsidRDefault="00EE042B" w:rsidP="005E5810">
            <w:pPr>
              <w:spacing w:before="80" w:after="80"/>
              <w:rPr>
                <w:rFonts w:ascii="Calibri Light" w:hAnsi="Calibri Light" w:cs="Calibri Light"/>
              </w:rPr>
            </w:pPr>
            <w:r>
              <w:rPr>
                <w:rFonts w:ascii="Calibri Light" w:hAnsi="Calibri Light" w:cs="Calibri Light"/>
              </w:rPr>
              <w:t>Available to formally document the reason for a family’s departure from the Service and gather feedback on their experience.</w:t>
            </w:r>
          </w:p>
        </w:tc>
        <w:tc>
          <w:tcPr>
            <w:tcW w:w="2835" w:type="dxa"/>
            <w:vAlign w:val="center"/>
          </w:tcPr>
          <w:p w14:paraId="6F648178" w14:textId="77777777" w:rsidR="00EE042B" w:rsidRPr="00E2264B" w:rsidRDefault="00EE042B" w:rsidP="005E5810">
            <w:pPr>
              <w:spacing w:before="80" w:after="80"/>
              <w:rPr>
                <w:rFonts w:ascii="Calibri Light" w:hAnsi="Calibri Light" w:cs="Calibri Light"/>
              </w:rPr>
            </w:pPr>
            <w:r w:rsidRPr="00E2264B">
              <w:rPr>
                <w:rFonts w:ascii="Calibri Light" w:hAnsi="Calibri Light" w:cs="Calibri Light"/>
              </w:rPr>
              <w:t>Resources &gt; Forms</w:t>
            </w:r>
          </w:p>
        </w:tc>
      </w:tr>
      <w:bookmarkEnd w:id="6"/>
    </w:tbl>
    <w:p w14:paraId="715BFE9C" w14:textId="77777777" w:rsidR="00EE042B" w:rsidRPr="002262CE" w:rsidRDefault="00EE042B" w:rsidP="002262CE">
      <w:pPr>
        <w:tabs>
          <w:tab w:val="left" w:pos="3852"/>
        </w:tabs>
      </w:pPr>
    </w:p>
    <w:sectPr w:rsidR="00EE042B" w:rsidRPr="002262CE" w:rsidSect="009F1D75">
      <w:pgSz w:w="16840" w:h="11900" w:orient="landscape"/>
      <w:pgMar w:top="1134" w:right="1440" w:bottom="1440" w:left="1440"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D36DE" w14:textId="77777777" w:rsidR="00E6790C" w:rsidRDefault="00E6790C" w:rsidP="00F85C1A">
      <w:r>
        <w:separator/>
      </w:r>
    </w:p>
  </w:endnote>
  <w:endnote w:type="continuationSeparator" w:id="0">
    <w:p w14:paraId="0E98F928" w14:textId="77777777" w:rsidR="00E6790C" w:rsidRDefault="00E6790C" w:rsidP="00F85C1A">
      <w:r>
        <w:continuationSeparator/>
      </w:r>
    </w:p>
  </w:endnote>
  <w:endnote w:type="continuationNotice" w:id="1">
    <w:p w14:paraId="67D1DFC1" w14:textId="77777777" w:rsidR="00D44201" w:rsidRDefault="00D442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ヒラギノ角ゴ Pro W3">
    <w:altName w:val="Yu Gothic"/>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ochocib Script Latin Pro">
    <w:charset w:val="00"/>
    <w:family w:val="auto"/>
    <w:pitch w:val="variable"/>
    <w:sig w:usb0="A00000AF" w:usb1="5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7F23BB2E" w:rsidR="000B1DFD" w:rsidRDefault="000B1DFD" w:rsidP="0054181F">
    <w:pPr>
      <w:pStyle w:val="Footer"/>
      <w:ind w:left="720"/>
      <w:rPr>
        <w:rFonts w:ascii="Calibri Light" w:hAnsi="Calibri Light"/>
        <w:color w:val="16A6C6"/>
        <w:sz w:val="18"/>
        <w:szCs w:val="18"/>
      </w:rPr>
    </w:pPr>
    <w:r w:rsidRPr="00BF758C">
      <w:rPr>
        <w:noProof/>
        <w:color w:val="22A1BB"/>
      </w:rPr>
      <w:drawing>
        <wp:anchor distT="0" distB="0" distL="114300" distR="114300" simplePos="0" relativeHeight="251658242" behindDoc="1" locked="0" layoutInCell="1" allowOverlap="1" wp14:anchorId="23FAD5E7" wp14:editId="56992BC6">
          <wp:simplePos x="0" y="0"/>
          <wp:positionH relativeFrom="margin">
            <wp:align>right</wp:align>
          </wp:positionH>
          <wp:positionV relativeFrom="paragraph">
            <wp:posOffset>55349</wp:posOffset>
          </wp:positionV>
          <wp:extent cx="1496514" cy="342900"/>
          <wp:effectExtent l="0" t="0" r="889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update_CCCD_Newsletter.eps"/>
                  <pic:cNvPicPr/>
                </pic:nvPicPr>
                <pic:blipFill>
                  <a:blip r:embed="rId1">
                    <a:extLst>
                      <a:ext uri="{28A0092B-C50C-407E-A947-70E740481C1C}">
                        <a14:useLocalDpi xmlns:a14="http://schemas.microsoft.com/office/drawing/2010/main" val="0"/>
                      </a:ext>
                    </a:extLst>
                  </a:blip>
                  <a:stretch>
                    <a:fillRect/>
                  </a:stretch>
                </pic:blipFill>
                <pic:spPr>
                  <a:xfrm>
                    <a:off x="0" y="0"/>
                    <a:ext cx="1496514" cy="342900"/>
                  </a:xfrm>
                  <a:prstGeom prst="rect">
                    <a:avLst/>
                  </a:prstGeom>
                </pic:spPr>
              </pic:pic>
            </a:graphicData>
          </a:graphic>
          <wp14:sizeRelH relativeFrom="page">
            <wp14:pctWidth>0</wp14:pctWidth>
          </wp14:sizeRelH>
          <wp14:sizeRelV relativeFrom="page">
            <wp14:pctHeight>0</wp14:pctHeight>
          </wp14:sizeRelV>
        </wp:anchor>
      </w:drawing>
    </w:r>
  </w:p>
  <w:sdt>
    <w:sdtPr>
      <w:rPr>
        <w:rStyle w:val="PageNumber"/>
        <w:rFonts w:asciiTheme="majorHAnsi" w:hAnsiTheme="majorHAnsi" w:cstheme="majorHAnsi"/>
      </w:rPr>
      <w:id w:val="-957495388"/>
      <w:docPartObj>
        <w:docPartGallery w:val="Page Numbers (Bottom of Page)"/>
        <w:docPartUnique/>
      </w:docPartObj>
    </w:sdtPr>
    <w:sdtEndPr>
      <w:rPr>
        <w:rStyle w:val="PageNumber"/>
      </w:rPr>
    </w:sdtEndPr>
    <w:sdtContent>
      <w:p w14:paraId="52B28004" w14:textId="77777777" w:rsidR="00CD6A1F" w:rsidRPr="00CD6A1F" w:rsidRDefault="00CD6A1F" w:rsidP="00CD6A1F">
        <w:pPr>
          <w:pStyle w:val="Footer"/>
          <w:framePr w:wrap="none" w:vAnchor="text" w:hAnchor="page" w:x="927" w:y="3"/>
          <w:rPr>
            <w:rStyle w:val="PageNumber"/>
            <w:rFonts w:asciiTheme="majorHAnsi" w:hAnsiTheme="majorHAnsi" w:cstheme="majorHAnsi"/>
          </w:rPr>
        </w:pPr>
        <w:r w:rsidRPr="00CD6A1F">
          <w:rPr>
            <w:rStyle w:val="PageNumber"/>
            <w:rFonts w:asciiTheme="majorHAnsi" w:hAnsiTheme="majorHAnsi" w:cstheme="majorHAnsi"/>
            <w:sz w:val="20"/>
            <w:szCs w:val="20"/>
          </w:rPr>
          <w:fldChar w:fldCharType="begin"/>
        </w:r>
        <w:r w:rsidRPr="00CD6A1F">
          <w:rPr>
            <w:rStyle w:val="PageNumber"/>
            <w:rFonts w:asciiTheme="majorHAnsi" w:hAnsiTheme="majorHAnsi" w:cstheme="majorHAnsi"/>
            <w:sz w:val="20"/>
            <w:szCs w:val="20"/>
          </w:rPr>
          <w:instrText xml:space="preserve"> PAGE </w:instrText>
        </w:r>
        <w:r w:rsidRPr="00CD6A1F">
          <w:rPr>
            <w:rStyle w:val="PageNumber"/>
            <w:rFonts w:asciiTheme="majorHAnsi" w:hAnsiTheme="majorHAnsi" w:cstheme="majorHAnsi"/>
            <w:sz w:val="20"/>
            <w:szCs w:val="20"/>
          </w:rPr>
          <w:fldChar w:fldCharType="separate"/>
        </w:r>
        <w:r w:rsidRPr="00CD6A1F">
          <w:rPr>
            <w:rStyle w:val="PageNumber"/>
            <w:rFonts w:asciiTheme="majorHAnsi" w:hAnsiTheme="majorHAnsi" w:cstheme="majorHAnsi"/>
            <w:noProof/>
            <w:sz w:val="20"/>
            <w:szCs w:val="20"/>
          </w:rPr>
          <w:t>1</w:t>
        </w:r>
        <w:r w:rsidRPr="00CD6A1F">
          <w:rPr>
            <w:rStyle w:val="PageNumber"/>
            <w:rFonts w:asciiTheme="majorHAnsi" w:hAnsiTheme="majorHAnsi" w:cstheme="majorHAnsi"/>
            <w:sz w:val="20"/>
            <w:szCs w:val="20"/>
          </w:rPr>
          <w:fldChar w:fldCharType="end"/>
        </w:r>
      </w:p>
    </w:sdtContent>
  </w:sdt>
  <w:p w14:paraId="71BA3A64" w14:textId="0C005BF7" w:rsidR="000B1DFD" w:rsidRPr="006D5D3B" w:rsidRDefault="000B1DFD" w:rsidP="00620625">
    <w:pPr>
      <w:pStyle w:val="Footer"/>
      <w:rPr>
        <w:rFonts w:ascii="Calibri Light" w:hAnsi="Calibri Light"/>
        <w:color w:val="16A6C6"/>
        <w:sz w:val="18"/>
        <w:szCs w:val="18"/>
      </w:rPr>
    </w:pPr>
    <w:r w:rsidRPr="002262CE">
      <w:rPr>
        <w:rFonts w:ascii="Calibri Light" w:hAnsi="Calibri Light"/>
        <w:color w:val="16A6C6"/>
        <w:sz w:val="18"/>
        <w:szCs w:val="18"/>
      </w:rPr>
      <w:t>Childcare Centre Desktop ©202</w:t>
    </w:r>
    <w:r w:rsidR="002262CE" w:rsidRPr="002262CE">
      <w:rPr>
        <w:rFonts w:ascii="Calibri Light" w:hAnsi="Calibri Light"/>
        <w:color w:val="16A6C6"/>
        <w:sz w:val="18"/>
        <w:szCs w:val="18"/>
      </w:rPr>
      <w:t>4</w:t>
    </w:r>
    <w:r w:rsidRPr="002262CE">
      <w:rPr>
        <w:rFonts w:ascii="Calibri Light" w:hAnsi="Calibri Light"/>
        <w:color w:val="16A6C6"/>
        <w:sz w:val="18"/>
        <w:szCs w:val="18"/>
      </w:rPr>
      <w:t xml:space="preserve"> </w:t>
    </w:r>
    <w:r>
      <w:rPr>
        <w:rFonts w:ascii="Calibri Light" w:hAnsi="Calibri Light"/>
        <w:sz w:val="18"/>
        <w:szCs w:val="18"/>
      </w:rPr>
      <w:t>–</w:t>
    </w:r>
    <w:r w:rsidR="009007C4">
      <w:rPr>
        <w:rFonts w:ascii="Calibri Light" w:hAnsi="Calibri Light"/>
        <w:sz w:val="18"/>
        <w:szCs w:val="18"/>
      </w:rPr>
      <w:t xml:space="preserve">Termination of Enrolment </w:t>
    </w:r>
    <w:r>
      <w:rPr>
        <w:rFonts w:ascii="Calibri Light" w:hAnsi="Calibri Light"/>
        <w:sz w:val="18"/>
        <w:szCs w:val="18"/>
      </w:rPr>
      <w:t>Procedure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22904" w14:textId="77777777" w:rsidR="00E6790C" w:rsidRDefault="00E6790C" w:rsidP="00F85C1A">
      <w:r>
        <w:separator/>
      </w:r>
    </w:p>
  </w:footnote>
  <w:footnote w:type="continuationSeparator" w:id="0">
    <w:p w14:paraId="4D0B22BD" w14:textId="77777777" w:rsidR="00E6790C" w:rsidRDefault="00E6790C" w:rsidP="00F85C1A">
      <w:r>
        <w:continuationSeparator/>
      </w:r>
    </w:p>
  </w:footnote>
  <w:footnote w:type="continuationNotice" w:id="1">
    <w:p w14:paraId="2AF01D1A" w14:textId="77777777" w:rsidR="00D44201" w:rsidRDefault="00D4420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690F0CF5" w:rsidR="000B1DFD" w:rsidRDefault="000B1DFD">
    <w:pPr>
      <w:pStyle w:val="Header"/>
    </w:pPr>
    <w:r>
      <w:rPr>
        <w:noProof/>
        <w:sz w:val="48"/>
        <w:szCs w:val="44"/>
      </w:rPr>
      <mc:AlternateContent>
        <mc:Choice Requires="wps">
          <w:drawing>
            <wp:anchor distT="0" distB="0" distL="114300" distR="114300" simplePos="0" relativeHeight="251658241" behindDoc="0" locked="0" layoutInCell="1" allowOverlap="1" wp14:anchorId="0C754133" wp14:editId="0170FF5B">
              <wp:simplePos x="0" y="0"/>
              <wp:positionH relativeFrom="column">
                <wp:posOffset>-261851</wp:posOffset>
              </wp:positionH>
              <wp:positionV relativeFrom="paragraph">
                <wp:posOffset>297180</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C754133" id="_x0000_t202" coordsize="21600,21600" o:spt="202" path="m,l,21600r21600,l21600,xe">
              <v:stroke joinstyle="miter"/>
              <v:path gradientshapeok="t" o:connecttype="rect"/>
            </v:shapetype>
            <v:shape id="Text Box 4" o:spid="_x0000_s1026" type="#_x0000_t202" style="position:absolute;margin-left:-20.6pt;margin-top:23.4pt;width:171pt;height:27pt;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ZC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" filled="f" stroked="f">
              <v:textbo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8" w15:restartNumberingAfterBreak="0">
    <w:nsid w:val="1BB9395D"/>
    <w:multiLevelType w:val="hybridMultilevel"/>
    <w:tmpl w:val="B3D6B12E"/>
    <w:lvl w:ilvl="0" w:tplc="08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1E293818"/>
    <w:multiLevelType w:val="hybridMultilevel"/>
    <w:tmpl w:val="DC704C18"/>
    <w:lvl w:ilvl="0" w:tplc="B51EBDE8">
      <w:numFmt w:val="bullet"/>
      <w:lvlText w:val=""/>
      <w:lvlJc w:val="left"/>
      <w:pPr>
        <w:ind w:left="720" w:hanging="360"/>
      </w:pPr>
      <w:rPr>
        <w:rFonts w:ascii="Symbol" w:eastAsiaTheme="minorHAnsi" w:hAnsi="Symbol"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6" w15:restartNumberingAfterBreak="0">
    <w:nsid w:val="2E9E25C9"/>
    <w:multiLevelType w:val="hybridMultilevel"/>
    <w:tmpl w:val="B1B84C7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20"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3"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24"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1409112538">
    <w:abstractNumId w:val="26"/>
  </w:num>
  <w:num w:numId="2" w16cid:durableId="123625714">
    <w:abstractNumId w:val="24"/>
  </w:num>
  <w:num w:numId="3" w16cid:durableId="322975863">
    <w:abstractNumId w:val="5"/>
  </w:num>
  <w:num w:numId="4" w16cid:durableId="1175068338">
    <w:abstractNumId w:val="0"/>
  </w:num>
  <w:num w:numId="5" w16cid:durableId="890389132">
    <w:abstractNumId w:val="14"/>
  </w:num>
  <w:num w:numId="6" w16cid:durableId="2061589120">
    <w:abstractNumId w:val="21"/>
  </w:num>
  <w:num w:numId="7" w16cid:durableId="1386903774">
    <w:abstractNumId w:val="10"/>
  </w:num>
  <w:num w:numId="8" w16cid:durableId="1311516878">
    <w:abstractNumId w:val="27"/>
  </w:num>
  <w:num w:numId="9" w16cid:durableId="1446581462">
    <w:abstractNumId w:val="20"/>
  </w:num>
  <w:num w:numId="10" w16cid:durableId="838234232">
    <w:abstractNumId w:val="18"/>
  </w:num>
  <w:num w:numId="11" w16cid:durableId="430785143">
    <w:abstractNumId w:val="1"/>
  </w:num>
  <w:num w:numId="12" w16cid:durableId="1665743762">
    <w:abstractNumId w:val="17"/>
  </w:num>
  <w:num w:numId="13" w16cid:durableId="1017077410">
    <w:abstractNumId w:val="12"/>
  </w:num>
  <w:num w:numId="14" w16cid:durableId="451216693">
    <w:abstractNumId w:val="25"/>
  </w:num>
  <w:num w:numId="15" w16cid:durableId="223956357">
    <w:abstractNumId w:val="7"/>
  </w:num>
  <w:num w:numId="16" w16cid:durableId="714932369">
    <w:abstractNumId w:val="3"/>
  </w:num>
  <w:num w:numId="17" w16cid:durableId="33431980">
    <w:abstractNumId w:val="6"/>
  </w:num>
  <w:num w:numId="18" w16cid:durableId="874075773">
    <w:abstractNumId w:val="13"/>
  </w:num>
  <w:num w:numId="19" w16cid:durableId="1405836633">
    <w:abstractNumId w:val="4"/>
  </w:num>
  <w:num w:numId="20" w16cid:durableId="1602880613">
    <w:abstractNumId w:val="15"/>
  </w:num>
  <w:num w:numId="21" w16cid:durableId="1342468202">
    <w:abstractNumId w:val="19"/>
  </w:num>
  <w:num w:numId="22" w16cid:durableId="1177189814">
    <w:abstractNumId w:val="23"/>
  </w:num>
  <w:num w:numId="23" w16cid:durableId="1294483161">
    <w:abstractNumId w:val="11"/>
  </w:num>
  <w:num w:numId="24" w16cid:durableId="227375448">
    <w:abstractNumId w:val="22"/>
  </w:num>
  <w:num w:numId="25" w16cid:durableId="493378347">
    <w:abstractNumId w:val="2"/>
  </w:num>
  <w:num w:numId="26" w16cid:durableId="1343506750">
    <w:abstractNumId w:val="8"/>
  </w:num>
  <w:num w:numId="27" w16cid:durableId="398208258">
    <w:abstractNumId w:val="16"/>
  </w:num>
  <w:num w:numId="28" w16cid:durableId="12193167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029D5"/>
    <w:rsid w:val="0002276C"/>
    <w:rsid w:val="000278F4"/>
    <w:rsid w:val="0004226E"/>
    <w:rsid w:val="000429B4"/>
    <w:rsid w:val="00047006"/>
    <w:rsid w:val="000621B9"/>
    <w:rsid w:val="00067EA9"/>
    <w:rsid w:val="00072D37"/>
    <w:rsid w:val="00087CD5"/>
    <w:rsid w:val="0009306F"/>
    <w:rsid w:val="00094D77"/>
    <w:rsid w:val="00095CEB"/>
    <w:rsid w:val="00097CE5"/>
    <w:rsid w:val="000A402E"/>
    <w:rsid w:val="000A664D"/>
    <w:rsid w:val="000B0B15"/>
    <w:rsid w:val="000B0B60"/>
    <w:rsid w:val="000B1DFD"/>
    <w:rsid w:val="000B6F22"/>
    <w:rsid w:val="000E29DC"/>
    <w:rsid w:val="000E2C58"/>
    <w:rsid w:val="00112E30"/>
    <w:rsid w:val="00130BB3"/>
    <w:rsid w:val="0013741E"/>
    <w:rsid w:val="00153EC1"/>
    <w:rsid w:val="001732CE"/>
    <w:rsid w:val="00175C76"/>
    <w:rsid w:val="001816CC"/>
    <w:rsid w:val="001916B7"/>
    <w:rsid w:val="001A1511"/>
    <w:rsid w:val="001B3195"/>
    <w:rsid w:val="001C70C3"/>
    <w:rsid w:val="001E3530"/>
    <w:rsid w:val="001F3558"/>
    <w:rsid w:val="001F601B"/>
    <w:rsid w:val="00210276"/>
    <w:rsid w:val="00210AB4"/>
    <w:rsid w:val="00225069"/>
    <w:rsid w:val="002262CE"/>
    <w:rsid w:val="00231E1D"/>
    <w:rsid w:val="0024624E"/>
    <w:rsid w:val="002517A7"/>
    <w:rsid w:val="0026756D"/>
    <w:rsid w:val="00284DCD"/>
    <w:rsid w:val="00290553"/>
    <w:rsid w:val="002C3500"/>
    <w:rsid w:val="002C3A8C"/>
    <w:rsid w:val="002C674B"/>
    <w:rsid w:val="002F7DA4"/>
    <w:rsid w:val="003044E7"/>
    <w:rsid w:val="003073D1"/>
    <w:rsid w:val="003100B7"/>
    <w:rsid w:val="00317C81"/>
    <w:rsid w:val="0032629D"/>
    <w:rsid w:val="00342228"/>
    <w:rsid w:val="00350EC0"/>
    <w:rsid w:val="0037008C"/>
    <w:rsid w:val="00384FDE"/>
    <w:rsid w:val="003916C4"/>
    <w:rsid w:val="0039416E"/>
    <w:rsid w:val="003976C5"/>
    <w:rsid w:val="003A6491"/>
    <w:rsid w:val="003B4251"/>
    <w:rsid w:val="003C5943"/>
    <w:rsid w:val="003C6FA5"/>
    <w:rsid w:val="003E5130"/>
    <w:rsid w:val="003F13E6"/>
    <w:rsid w:val="003F75F2"/>
    <w:rsid w:val="0040276B"/>
    <w:rsid w:val="00410047"/>
    <w:rsid w:val="00420175"/>
    <w:rsid w:val="00420416"/>
    <w:rsid w:val="00456918"/>
    <w:rsid w:val="00486FFF"/>
    <w:rsid w:val="00493A9E"/>
    <w:rsid w:val="004955A1"/>
    <w:rsid w:val="004A717C"/>
    <w:rsid w:val="004A71AF"/>
    <w:rsid w:val="004C0305"/>
    <w:rsid w:val="004C0F7A"/>
    <w:rsid w:val="004D0D36"/>
    <w:rsid w:val="004D1CAB"/>
    <w:rsid w:val="004D4ED8"/>
    <w:rsid w:val="004E477A"/>
    <w:rsid w:val="00504E81"/>
    <w:rsid w:val="00515193"/>
    <w:rsid w:val="005151BB"/>
    <w:rsid w:val="00530569"/>
    <w:rsid w:val="005311DB"/>
    <w:rsid w:val="00534234"/>
    <w:rsid w:val="005360C2"/>
    <w:rsid w:val="0054181F"/>
    <w:rsid w:val="00543537"/>
    <w:rsid w:val="00545683"/>
    <w:rsid w:val="00545BDF"/>
    <w:rsid w:val="00556E2F"/>
    <w:rsid w:val="00562398"/>
    <w:rsid w:val="00562ECF"/>
    <w:rsid w:val="005839F4"/>
    <w:rsid w:val="00586814"/>
    <w:rsid w:val="005A0464"/>
    <w:rsid w:val="005A4D6E"/>
    <w:rsid w:val="005B43B2"/>
    <w:rsid w:val="005C392C"/>
    <w:rsid w:val="005E2DB9"/>
    <w:rsid w:val="005F313E"/>
    <w:rsid w:val="0060220C"/>
    <w:rsid w:val="00604856"/>
    <w:rsid w:val="00620625"/>
    <w:rsid w:val="00620AA8"/>
    <w:rsid w:val="00637DC9"/>
    <w:rsid w:val="006445F1"/>
    <w:rsid w:val="006546F3"/>
    <w:rsid w:val="00657C05"/>
    <w:rsid w:val="00663AAF"/>
    <w:rsid w:val="0067098C"/>
    <w:rsid w:val="00680B14"/>
    <w:rsid w:val="00684E39"/>
    <w:rsid w:val="006918B1"/>
    <w:rsid w:val="00694747"/>
    <w:rsid w:val="00697F1B"/>
    <w:rsid w:val="006A55C1"/>
    <w:rsid w:val="006B119A"/>
    <w:rsid w:val="006B4702"/>
    <w:rsid w:val="006C1C1C"/>
    <w:rsid w:val="006D37BE"/>
    <w:rsid w:val="006D5D3B"/>
    <w:rsid w:val="006D7A8D"/>
    <w:rsid w:val="006F0058"/>
    <w:rsid w:val="006F3D7B"/>
    <w:rsid w:val="00716476"/>
    <w:rsid w:val="00720AA1"/>
    <w:rsid w:val="00724A2B"/>
    <w:rsid w:val="0074387E"/>
    <w:rsid w:val="00746DC9"/>
    <w:rsid w:val="00751A66"/>
    <w:rsid w:val="00760CAC"/>
    <w:rsid w:val="00765B8F"/>
    <w:rsid w:val="00767FC8"/>
    <w:rsid w:val="0077488E"/>
    <w:rsid w:val="00795FFC"/>
    <w:rsid w:val="007A5E7F"/>
    <w:rsid w:val="007B79B0"/>
    <w:rsid w:val="007C2678"/>
    <w:rsid w:val="007E4344"/>
    <w:rsid w:val="00801FF2"/>
    <w:rsid w:val="0081056D"/>
    <w:rsid w:val="00832A01"/>
    <w:rsid w:val="00850AB2"/>
    <w:rsid w:val="008531AC"/>
    <w:rsid w:val="00856775"/>
    <w:rsid w:val="008677A1"/>
    <w:rsid w:val="00873E6E"/>
    <w:rsid w:val="00881052"/>
    <w:rsid w:val="00881251"/>
    <w:rsid w:val="008D1B51"/>
    <w:rsid w:val="008F289F"/>
    <w:rsid w:val="009007C4"/>
    <w:rsid w:val="00901FA3"/>
    <w:rsid w:val="00912DCF"/>
    <w:rsid w:val="009357D4"/>
    <w:rsid w:val="0094358B"/>
    <w:rsid w:val="0094571E"/>
    <w:rsid w:val="0094712F"/>
    <w:rsid w:val="00952C3E"/>
    <w:rsid w:val="00956D81"/>
    <w:rsid w:val="00961997"/>
    <w:rsid w:val="00970BB2"/>
    <w:rsid w:val="009830B2"/>
    <w:rsid w:val="00996BBE"/>
    <w:rsid w:val="009B3BC2"/>
    <w:rsid w:val="009B5A4F"/>
    <w:rsid w:val="009C50F0"/>
    <w:rsid w:val="009C6933"/>
    <w:rsid w:val="009E1CEB"/>
    <w:rsid w:val="009F1D75"/>
    <w:rsid w:val="009F2129"/>
    <w:rsid w:val="009F7E3F"/>
    <w:rsid w:val="00A224AB"/>
    <w:rsid w:val="00A2737D"/>
    <w:rsid w:val="00A3796F"/>
    <w:rsid w:val="00A42DA9"/>
    <w:rsid w:val="00A50B89"/>
    <w:rsid w:val="00A53C11"/>
    <w:rsid w:val="00A5766E"/>
    <w:rsid w:val="00A76ED5"/>
    <w:rsid w:val="00A77756"/>
    <w:rsid w:val="00AA196E"/>
    <w:rsid w:val="00AD403E"/>
    <w:rsid w:val="00AE198B"/>
    <w:rsid w:val="00AF3AB3"/>
    <w:rsid w:val="00B01C6E"/>
    <w:rsid w:val="00B13A43"/>
    <w:rsid w:val="00B2188B"/>
    <w:rsid w:val="00B23FAD"/>
    <w:rsid w:val="00B24B5E"/>
    <w:rsid w:val="00B25182"/>
    <w:rsid w:val="00B278D1"/>
    <w:rsid w:val="00B35E6D"/>
    <w:rsid w:val="00B400A9"/>
    <w:rsid w:val="00B479D6"/>
    <w:rsid w:val="00B52FDA"/>
    <w:rsid w:val="00B94520"/>
    <w:rsid w:val="00BC0A37"/>
    <w:rsid w:val="00BC1EC3"/>
    <w:rsid w:val="00BD2120"/>
    <w:rsid w:val="00BD2EC6"/>
    <w:rsid w:val="00BE2622"/>
    <w:rsid w:val="00BE33A3"/>
    <w:rsid w:val="00BF0F7B"/>
    <w:rsid w:val="00BF1766"/>
    <w:rsid w:val="00C12860"/>
    <w:rsid w:val="00C262AA"/>
    <w:rsid w:val="00C574EA"/>
    <w:rsid w:val="00C63BAD"/>
    <w:rsid w:val="00C75FEA"/>
    <w:rsid w:val="00C76729"/>
    <w:rsid w:val="00C843B0"/>
    <w:rsid w:val="00C9293F"/>
    <w:rsid w:val="00C97C36"/>
    <w:rsid w:val="00CA45E2"/>
    <w:rsid w:val="00CB2A60"/>
    <w:rsid w:val="00CB3367"/>
    <w:rsid w:val="00CB5692"/>
    <w:rsid w:val="00CC1913"/>
    <w:rsid w:val="00CC3405"/>
    <w:rsid w:val="00CC48AF"/>
    <w:rsid w:val="00CC6FD2"/>
    <w:rsid w:val="00CC7D22"/>
    <w:rsid w:val="00CD3C7B"/>
    <w:rsid w:val="00CD6A1F"/>
    <w:rsid w:val="00CF4779"/>
    <w:rsid w:val="00CF670C"/>
    <w:rsid w:val="00CF7D6D"/>
    <w:rsid w:val="00D145C3"/>
    <w:rsid w:val="00D2088D"/>
    <w:rsid w:val="00D44201"/>
    <w:rsid w:val="00D45DA3"/>
    <w:rsid w:val="00D50920"/>
    <w:rsid w:val="00D75519"/>
    <w:rsid w:val="00D818EE"/>
    <w:rsid w:val="00DD729C"/>
    <w:rsid w:val="00DE300D"/>
    <w:rsid w:val="00DF278F"/>
    <w:rsid w:val="00E2264B"/>
    <w:rsid w:val="00E30300"/>
    <w:rsid w:val="00E43539"/>
    <w:rsid w:val="00E51479"/>
    <w:rsid w:val="00E560E7"/>
    <w:rsid w:val="00E5677C"/>
    <w:rsid w:val="00E628D6"/>
    <w:rsid w:val="00E66FCB"/>
    <w:rsid w:val="00E6790C"/>
    <w:rsid w:val="00E85582"/>
    <w:rsid w:val="00E93B12"/>
    <w:rsid w:val="00E93EFF"/>
    <w:rsid w:val="00E96392"/>
    <w:rsid w:val="00EA173C"/>
    <w:rsid w:val="00ED1F7B"/>
    <w:rsid w:val="00ED6546"/>
    <w:rsid w:val="00ED7943"/>
    <w:rsid w:val="00EE042B"/>
    <w:rsid w:val="00EE2F48"/>
    <w:rsid w:val="00F06E96"/>
    <w:rsid w:val="00F0781A"/>
    <w:rsid w:val="00F1319A"/>
    <w:rsid w:val="00F15B75"/>
    <w:rsid w:val="00F20B4C"/>
    <w:rsid w:val="00F22CC3"/>
    <w:rsid w:val="00F253B6"/>
    <w:rsid w:val="00F258CA"/>
    <w:rsid w:val="00F519CA"/>
    <w:rsid w:val="00F576AF"/>
    <w:rsid w:val="00F64525"/>
    <w:rsid w:val="00F64B1D"/>
    <w:rsid w:val="00F671C8"/>
    <w:rsid w:val="00F85C1A"/>
    <w:rsid w:val="00F92021"/>
    <w:rsid w:val="00F979A3"/>
    <w:rsid w:val="00FB413C"/>
    <w:rsid w:val="00FE2123"/>
    <w:rsid w:val="00FE7AA0"/>
    <w:rsid w:val="00FF23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00"/>
  <w15:docId w15:val="{89AE0240-03E5-C343-9F99-12CC41A4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3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basedOn w:val="Normal"/>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styleId="UnresolvedMention">
    <w:name w:val="Unresolved Mention"/>
    <w:basedOn w:val="DefaultParagraphFont"/>
    <w:uiPriority w:val="99"/>
    <w:semiHidden/>
    <w:unhideWhenUsed/>
    <w:rsid w:val="00B945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193BBD-3E0C-4B2A-B029-DD107BD94E39}">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0ABA3819-9C4D-4D07-A462-8967050D8CA7}"/>
</file>

<file path=customXml/itemProps3.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customXml/itemProps4.xml><?xml version="1.0" encoding="utf-8"?>
<ds:datastoreItem xmlns:ds="http://schemas.openxmlformats.org/officeDocument/2006/customXml" ds:itemID="{A7B6DC91-1E12-49B2-8749-EF862A2DC8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903</Words>
  <Characters>5069</Characters>
  <Application>Microsoft Office Word</Application>
  <DocSecurity>0</DocSecurity>
  <Lines>163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2015-06-04T09:46:00Z</cp:lastPrinted>
  <dcterms:created xsi:type="dcterms:W3CDTF">2025-10-23T00:40:00Z</dcterms:created>
  <dcterms:modified xsi:type="dcterms:W3CDTF">2025-10-23T00:40:00Z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